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548BF" w14:textId="77777777" w:rsidR="00AF56AE" w:rsidRDefault="00AF56AE">
      <w:pPr>
        <w:spacing w:before="4"/>
        <w:ind w:right="123"/>
        <w:jc w:val="center"/>
        <w:rPr>
          <w:b/>
          <w:sz w:val="24"/>
        </w:rPr>
      </w:pPr>
    </w:p>
    <w:p w14:paraId="58047B63" w14:textId="77777777" w:rsidR="00AF56AE" w:rsidRDefault="00AF56AE">
      <w:pPr>
        <w:spacing w:before="4"/>
        <w:ind w:right="123"/>
        <w:jc w:val="center"/>
        <w:rPr>
          <w:b/>
          <w:sz w:val="24"/>
        </w:rPr>
      </w:pPr>
    </w:p>
    <w:p w14:paraId="3EFE610D" w14:textId="77777777" w:rsidR="00AF56AE" w:rsidRDefault="00AF56AE">
      <w:pPr>
        <w:spacing w:before="4"/>
        <w:ind w:right="123"/>
        <w:jc w:val="center"/>
        <w:rPr>
          <w:b/>
          <w:sz w:val="24"/>
        </w:rPr>
      </w:pPr>
    </w:p>
    <w:p w14:paraId="3FDE12A1" w14:textId="77777777" w:rsidR="00AF56AE" w:rsidRDefault="00AF56AE">
      <w:pPr>
        <w:spacing w:before="4"/>
        <w:ind w:right="123"/>
        <w:jc w:val="center"/>
        <w:rPr>
          <w:b/>
          <w:sz w:val="24"/>
        </w:rPr>
      </w:pPr>
    </w:p>
    <w:p w14:paraId="457D7B56" w14:textId="77777777" w:rsidR="00AF56AE" w:rsidRDefault="00AF56AE">
      <w:pPr>
        <w:spacing w:before="4"/>
        <w:ind w:right="123"/>
        <w:jc w:val="center"/>
        <w:rPr>
          <w:b/>
          <w:sz w:val="24"/>
        </w:rPr>
      </w:pPr>
    </w:p>
    <w:p w14:paraId="79F16BB4" w14:textId="77777777" w:rsidR="00AF56AE" w:rsidRDefault="00AF56AE">
      <w:pPr>
        <w:spacing w:before="4"/>
        <w:ind w:right="123"/>
        <w:jc w:val="center"/>
        <w:rPr>
          <w:b/>
          <w:sz w:val="24"/>
        </w:rPr>
      </w:pPr>
    </w:p>
    <w:p w14:paraId="3DBDD3F3" w14:textId="77777777" w:rsidR="00AF56AE" w:rsidRDefault="00AF56AE">
      <w:pPr>
        <w:spacing w:before="4"/>
        <w:ind w:right="123"/>
        <w:jc w:val="center"/>
        <w:rPr>
          <w:b/>
          <w:sz w:val="24"/>
        </w:rPr>
      </w:pPr>
    </w:p>
    <w:p w14:paraId="3678D8FC" w14:textId="77777777" w:rsidR="00AF56AE" w:rsidRDefault="00AF56AE">
      <w:pPr>
        <w:spacing w:before="4"/>
        <w:ind w:right="123"/>
        <w:jc w:val="center"/>
        <w:rPr>
          <w:b/>
          <w:sz w:val="24"/>
        </w:rPr>
      </w:pPr>
    </w:p>
    <w:p w14:paraId="55290EDE" w14:textId="77777777" w:rsidR="00AF56AE" w:rsidRDefault="00AF56AE">
      <w:pPr>
        <w:spacing w:before="4"/>
        <w:ind w:right="123"/>
        <w:jc w:val="center"/>
        <w:rPr>
          <w:b/>
          <w:sz w:val="24"/>
        </w:rPr>
      </w:pPr>
    </w:p>
    <w:p w14:paraId="232C33E4" w14:textId="77777777" w:rsidR="00AF56AE" w:rsidRDefault="00AF56AE">
      <w:pPr>
        <w:spacing w:before="4"/>
        <w:ind w:right="123"/>
        <w:jc w:val="center"/>
        <w:rPr>
          <w:b/>
          <w:sz w:val="24"/>
        </w:rPr>
      </w:pPr>
    </w:p>
    <w:p w14:paraId="71CF721D" w14:textId="77777777" w:rsidR="00AF56AE" w:rsidRPr="00AF56AE" w:rsidRDefault="00AF56AE" w:rsidP="00AF56AE">
      <w:pPr>
        <w:pStyle w:val="Balk2"/>
        <w:jc w:val="center"/>
        <w:rPr>
          <w:rFonts w:ascii="Times New Roman" w:hAnsi="Times New Roman" w:cs="Times New Roman"/>
          <w:color w:val="auto"/>
          <w:sz w:val="24"/>
          <w:szCs w:val="24"/>
        </w:rPr>
      </w:pPr>
      <w:r w:rsidRPr="00AF56AE">
        <w:rPr>
          <w:rStyle w:val="Gl"/>
          <w:rFonts w:ascii="Times New Roman" w:hAnsi="Times New Roman" w:cs="Times New Roman"/>
          <w:bCs w:val="0"/>
          <w:color w:val="auto"/>
          <w:sz w:val="24"/>
          <w:szCs w:val="24"/>
        </w:rPr>
        <w:t>WHATSAPP ÜZERİNDEN HAKARET SUÇU SAVUNMA DİLEKÇESİ</w:t>
      </w:r>
    </w:p>
    <w:p w14:paraId="3E59BCE5" w14:textId="77777777" w:rsidR="00AF56AE" w:rsidRDefault="00AF56AE" w:rsidP="00AF56AE"/>
    <w:p w14:paraId="13B0687F" w14:textId="77777777" w:rsidR="00AF56AE" w:rsidRDefault="00AF56AE" w:rsidP="00AF56AE">
      <w:pPr>
        <w:pStyle w:val="NormalWeb"/>
      </w:pPr>
      <w:r>
        <w:rPr>
          <w:rStyle w:val="Gl"/>
        </w:rPr>
        <w:t>T.C. … ASLİYE CEZA MAHKEMESİ’NE</w:t>
      </w:r>
      <w:r>
        <w:br/>
      </w:r>
      <w:r>
        <w:rPr>
          <w:rStyle w:val="Gl"/>
        </w:rPr>
        <w:t>DOSYA NO:</w:t>
      </w:r>
      <w:r>
        <w:t xml:space="preserve"> 2025/… E.</w:t>
      </w:r>
    </w:p>
    <w:p w14:paraId="71A598AA" w14:textId="77777777" w:rsidR="00AF56AE" w:rsidRDefault="00AF56AE" w:rsidP="00AF56AE">
      <w:pPr>
        <w:pStyle w:val="NormalWeb"/>
      </w:pPr>
      <w:r>
        <w:rPr>
          <w:rStyle w:val="Gl"/>
        </w:rPr>
        <w:t>SANIK:</w:t>
      </w:r>
      <w:r>
        <w:t xml:space="preserve"> M.Y.</w:t>
      </w:r>
      <w:r>
        <w:br/>
      </w:r>
      <w:r>
        <w:rPr>
          <w:rStyle w:val="Gl"/>
        </w:rPr>
        <w:t>T.C. Kimlik No:</w:t>
      </w:r>
      <w:r>
        <w:t xml:space="preserve"> …</w:t>
      </w:r>
      <w:r>
        <w:br/>
      </w:r>
      <w:r>
        <w:rPr>
          <w:rStyle w:val="Gl"/>
        </w:rPr>
        <w:t>Adres:</w:t>
      </w:r>
      <w:r>
        <w:t xml:space="preserve"> …</w:t>
      </w:r>
      <w:r>
        <w:br/>
      </w:r>
      <w:r>
        <w:rPr>
          <w:rStyle w:val="Gl"/>
        </w:rPr>
        <w:t>MÜDAFİ:</w:t>
      </w:r>
      <w:r>
        <w:t xml:space="preserve"> Av. E.K. (Baro Sicil No: …)</w:t>
      </w:r>
      <w:r>
        <w:br/>
      </w:r>
      <w:r>
        <w:rPr>
          <w:rStyle w:val="Gl"/>
        </w:rPr>
        <w:t>KONU:</w:t>
      </w:r>
      <w:r>
        <w:t xml:space="preserve"> </w:t>
      </w:r>
      <w:proofErr w:type="spellStart"/>
      <w:r>
        <w:t>WhatsApp</w:t>
      </w:r>
      <w:proofErr w:type="spellEnd"/>
      <w:r>
        <w:t xml:space="preserve"> üzerinden işlendiği iddia edilen hakaret suçuna ilişkin savunmalarımızın sunulmasıdır.</w:t>
      </w:r>
    </w:p>
    <w:p w14:paraId="78DEAB5D" w14:textId="77777777" w:rsidR="00AF56AE" w:rsidRPr="00AF56AE" w:rsidRDefault="00AF56AE" w:rsidP="00AF56AE">
      <w:pPr>
        <w:pStyle w:val="NormalWeb"/>
        <w:rPr>
          <w:rStyle w:val="Gl"/>
        </w:rPr>
      </w:pPr>
      <w:r w:rsidRPr="00AF56AE">
        <w:rPr>
          <w:rStyle w:val="Gl"/>
        </w:rPr>
        <w:t>AÇIKLAMALAR</w:t>
      </w:r>
    </w:p>
    <w:p w14:paraId="1161077F" w14:textId="77777777" w:rsidR="00AF56AE" w:rsidRPr="00AF56AE" w:rsidRDefault="00AF56AE" w:rsidP="00AF56AE">
      <w:pPr>
        <w:pStyle w:val="NormalWeb"/>
        <w:rPr>
          <w:b/>
          <w:bCs/>
        </w:rPr>
      </w:pPr>
      <w:r w:rsidRPr="00AF56AE">
        <w:rPr>
          <w:rStyle w:val="Gl"/>
        </w:rPr>
        <w:t>1. Olayın Özeti</w:t>
      </w:r>
      <w:r>
        <w:br/>
        <w:t>Müvekkilim M.Y., uzun yıllardır aynı iş yerinde çalışan, sabıka kaydı bulunmayan, düzenli ve saygılı bir vatandaş olup; olayın özünde kasıt, kötü niyet veya aşağılama amacı bulunmamaktadır.</w:t>
      </w:r>
    </w:p>
    <w:p w14:paraId="52695E97" w14:textId="77777777" w:rsidR="00AF56AE" w:rsidRDefault="00AF56AE" w:rsidP="00AF56AE">
      <w:pPr>
        <w:pStyle w:val="NormalWeb"/>
      </w:pPr>
      <w:r>
        <w:t xml:space="preserve">Olay 12 Nisan 2025 tarihinde, iş arkadaşlarıyla oluşturulan “Proje Grubu” adlı </w:t>
      </w:r>
      <w:proofErr w:type="spellStart"/>
      <w:r>
        <w:rPr>
          <w:rStyle w:val="Gl"/>
        </w:rPr>
        <w:t>WhatsApp</w:t>
      </w:r>
      <w:proofErr w:type="spellEnd"/>
      <w:r>
        <w:rPr>
          <w:rStyle w:val="Gl"/>
        </w:rPr>
        <w:t xml:space="preserve"> grubunda</w:t>
      </w:r>
      <w:r>
        <w:t xml:space="preserve"> yaşanmıştır. Grup, sadece aynı departmanda çalışan 8 kişiden oluşmakta olup, dışarıdan herhangi bir katılım mümkün değildir.</w:t>
      </w:r>
    </w:p>
    <w:p w14:paraId="2F5E9D53" w14:textId="77777777" w:rsidR="00AF56AE" w:rsidRDefault="00AF56AE" w:rsidP="00AF56AE">
      <w:pPr>
        <w:pStyle w:val="NormalWeb"/>
      </w:pPr>
      <w:r>
        <w:t xml:space="preserve">Söz konusu gün, iş yerinde yaşanan yoğunluk nedeniyle bazı evrakların zamanında teslim edilmemesi üzerine müşteki A.K. (grup yöneticisi konumundaki kişi), grup üzerinden müvekkile yönelik “İşini doğru yapamıyorsun, sorumsuzluk bu” şeklinde bir mesaj göndermiştir. Müvekkil ise bu mesaja sinirlenmiş ve yaklaşık 20 saniyelik bir </w:t>
      </w:r>
      <w:r>
        <w:rPr>
          <w:rStyle w:val="Gl"/>
        </w:rPr>
        <w:t>sesli mesaj</w:t>
      </w:r>
      <w:r>
        <w:t xml:space="preserve"> ile cevap vermiştir.</w:t>
      </w:r>
    </w:p>
    <w:p w14:paraId="5BC64427" w14:textId="77777777" w:rsidR="00AF56AE" w:rsidRDefault="00AF56AE" w:rsidP="00AF56AE">
      <w:pPr>
        <w:pStyle w:val="NormalWeb"/>
      </w:pPr>
      <w:r>
        <w:t>Söz konusu mesajın içeriği şu şekildedir:</w:t>
      </w:r>
    </w:p>
    <w:p w14:paraId="6031858D" w14:textId="77777777" w:rsidR="00AF56AE" w:rsidRPr="00AF56AE" w:rsidRDefault="00AF56AE" w:rsidP="00AF56AE">
      <w:pPr>
        <w:pStyle w:val="NormalWeb"/>
      </w:pPr>
      <w:r w:rsidRPr="00AF56AE">
        <w:t>“Ben işimi her zaman düzgün yaparım, kimse bana sorumsuz diyemez. İnsan önce kendine bakmalı.”</w:t>
      </w:r>
    </w:p>
    <w:p w14:paraId="66DD55F3" w14:textId="77777777" w:rsidR="00AF56AE" w:rsidRDefault="00AF56AE" w:rsidP="00AF56AE">
      <w:pPr>
        <w:pStyle w:val="NormalWeb"/>
      </w:pPr>
      <w:r>
        <w:t xml:space="preserve">Bu sesli mesaj dışında hiçbir hakaret, küfür, kişisel saldırı veya aşağılayıcı ifade kullanılmamıştır. Ancak müşteki A.K., bu ifadeyi kendisine karşı hakaret olarak yorumlamış ve tarafımıza </w:t>
      </w:r>
      <w:r>
        <w:rPr>
          <w:rStyle w:val="Gl"/>
        </w:rPr>
        <w:t>TCK 125/2</w:t>
      </w:r>
      <w:r>
        <w:t xml:space="preserve"> kapsamında suç isnadıyla şikâyette bulunmuştur.</w:t>
      </w:r>
    </w:p>
    <w:p w14:paraId="5437426A" w14:textId="77777777" w:rsidR="00AF56AE" w:rsidRPr="00AF56AE" w:rsidRDefault="00AF56AE" w:rsidP="00AF56AE">
      <w:pPr>
        <w:pStyle w:val="NormalWeb"/>
        <w:rPr>
          <w:rStyle w:val="Gl"/>
        </w:rPr>
      </w:pPr>
      <w:r w:rsidRPr="00AF56AE">
        <w:rPr>
          <w:rStyle w:val="Gl"/>
        </w:rPr>
        <w:t>2. Mesajın İçeriği Hakaret Niteliği Taşımamaktadır</w:t>
      </w:r>
    </w:p>
    <w:p w14:paraId="66FBAF00" w14:textId="77777777" w:rsidR="00AF56AE" w:rsidRDefault="00AF56AE" w:rsidP="00AF56AE">
      <w:pPr>
        <w:pStyle w:val="NormalWeb"/>
      </w:pPr>
      <w:r>
        <w:t xml:space="preserve">Hakaret suçunun oluşabilmesi için, mağdurun </w:t>
      </w:r>
      <w:r>
        <w:rPr>
          <w:rStyle w:val="Gl"/>
        </w:rPr>
        <w:t>onur, şeref veya saygınlığını rencide edecek</w:t>
      </w:r>
      <w:r>
        <w:t xml:space="preserve"> nitelikte somut bir fiil veya olgu isnadı ya da sövme fiili bulunmalıdır. Müvekkilin gönderdiği sesli mesajda böyle bir içerik kesinlikle mevcut değildir. Kullanılan ifadeler </w:t>
      </w:r>
      <w:r>
        <w:rPr>
          <w:rStyle w:val="Gl"/>
        </w:rPr>
        <w:t>eleştiri</w:t>
      </w:r>
      <w:r>
        <w:t xml:space="preserve"> ve </w:t>
      </w:r>
      <w:r>
        <w:rPr>
          <w:rStyle w:val="Gl"/>
        </w:rPr>
        <w:t>kendini savunma</w:t>
      </w:r>
      <w:r>
        <w:t xml:space="preserve"> niteliğindedir.</w:t>
      </w:r>
      <w:r>
        <w:br/>
        <w:t xml:space="preserve">“İnsan önce kendine bakmalı” sözü, Yargıtay’ın birçok kararında belirtildiği gibi </w:t>
      </w:r>
      <w:r>
        <w:rPr>
          <w:rStyle w:val="Gl"/>
        </w:rPr>
        <w:t>soyut bir eleştiri cümlesi</w:t>
      </w:r>
      <w:r>
        <w:t xml:space="preserve"> olup, hakaret suçu kapsamında değerlendirilemez.</w:t>
      </w:r>
    </w:p>
    <w:p w14:paraId="607592AD" w14:textId="77777777" w:rsidR="00AF56AE" w:rsidRDefault="00AF56AE" w:rsidP="00AF56AE">
      <w:pPr>
        <w:pStyle w:val="NormalWeb"/>
      </w:pPr>
      <w:r>
        <w:t>Nitekim Yargıtay 18. Ceza Dairesi’nin 2023/4123 E. – 2023/6849 K. sayılı kararında da şu ifadeye yer verilmiştir:</w:t>
      </w:r>
    </w:p>
    <w:p w14:paraId="1988E478" w14:textId="77777777" w:rsidR="00AF56AE" w:rsidRDefault="00AF56AE" w:rsidP="00AF56AE">
      <w:pPr>
        <w:pStyle w:val="NormalWeb"/>
      </w:pPr>
      <w:r>
        <w:lastRenderedPageBreak/>
        <w:t xml:space="preserve">“Kamuya açık olmayan, sınırlı bir </w:t>
      </w:r>
      <w:proofErr w:type="spellStart"/>
      <w:r>
        <w:t>WhatsApp</w:t>
      </w:r>
      <w:proofErr w:type="spellEnd"/>
      <w:r>
        <w:t xml:space="preserve"> grubunda yapılan genel nitelikli eleştiri sözleri hakaret olarak değerlendirilemez.”</w:t>
      </w:r>
    </w:p>
    <w:p w14:paraId="33B19F78" w14:textId="77777777" w:rsidR="00AF56AE" w:rsidRPr="00AF56AE" w:rsidRDefault="00AF56AE" w:rsidP="00AF56AE">
      <w:pPr>
        <w:pStyle w:val="NormalWeb"/>
        <w:rPr>
          <w:rStyle w:val="Gl"/>
        </w:rPr>
      </w:pPr>
      <w:r w:rsidRPr="00AF56AE">
        <w:rPr>
          <w:rStyle w:val="Gl"/>
        </w:rPr>
        <w:t>3. Suçun Aleniyet Unsuru Oluşmamıştır</w:t>
      </w:r>
    </w:p>
    <w:p w14:paraId="403F8A32" w14:textId="77777777" w:rsidR="00AF56AE" w:rsidRDefault="00AF56AE" w:rsidP="00AF56AE">
      <w:pPr>
        <w:pStyle w:val="NormalWeb"/>
      </w:pPr>
      <w:r>
        <w:t xml:space="preserve">TCK m.125/4’e göre hakaret suçunun </w:t>
      </w:r>
      <w:r>
        <w:rPr>
          <w:rStyle w:val="Gl"/>
        </w:rPr>
        <w:t>alenen işlenmesi</w:t>
      </w:r>
      <w:r>
        <w:t>, cezanın artırılmasını gerektirir.</w:t>
      </w:r>
      <w:r>
        <w:br/>
        <w:t xml:space="preserve">Oysa olayda paylaşım </w:t>
      </w:r>
      <w:r>
        <w:rPr>
          <w:rStyle w:val="Gl"/>
        </w:rPr>
        <w:t xml:space="preserve">kapalı bir </w:t>
      </w:r>
      <w:proofErr w:type="spellStart"/>
      <w:r>
        <w:rPr>
          <w:rStyle w:val="Gl"/>
        </w:rPr>
        <w:t>WhatsApp</w:t>
      </w:r>
      <w:proofErr w:type="spellEnd"/>
      <w:r>
        <w:rPr>
          <w:rStyle w:val="Gl"/>
        </w:rPr>
        <w:t xml:space="preserve"> grubunda</w:t>
      </w:r>
      <w:r>
        <w:t xml:space="preserve"> yapılmıştır. Bu grup sadece 8 kişiden oluşmakta olup, dışarıdan hiçbir kimsenin erişimi yoktur. Bu nedenle fiil “aleni” olarak nitelendirilemez.</w:t>
      </w:r>
      <w:r>
        <w:br/>
        <w:t>Bu husus Yargıtay’ın yerleşik içtihatlarında da açıkça belirtilmiştir.</w:t>
      </w:r>
    </w:p>
    <w:p w14:paraId="60A58491" w14:textId="77777777" w:rsidR="00AF56AE" w:rsidRDefault="00AF56AE" w:rsidP="00AF56AE">
      <w:pPr>
        <w:pStyle w:val="NormalWeb"/>
      </w:pPr>
      <w:r>
        <w:t>Yargıtay 4. Ceza Dairesi’nin 2022/ E. – 2022/ K. sayılı kararında:</w:t>
      </w:r>
    </w:p>
    <w:p w14:paraId="48DB97CD" w14:textId="77777777" w:rsidR="00AF56AE" w:rsidRDefault="00AF56AE" w:rsidP="00AF56AE">
      <w:pPr>
        <w:pStyle w:val="NormalWeb"/>
      </w:pPr>
      <w:r>
        <w:t xml:space="preserve">“Kısıtlı bir </w:t>
      </w:r>
      <w:proofErr w:type="spellStart"/>
      <w:r>
        <w:t>WhatsApp</w:t>
      </w:r>
      <w:proofErr w:type="spellEnd"/>
      <w:r>
        <w:t xml:space="preserve"> grubunda yapılan paylaşımlar, kamuya açık alan kapsamında değerlendirilemez.”</w:t>
      </w:r>
      <w:r>
        <w:br/>
        <w:t>denilmektedir.</w:t>
      </w:r>
    </w:p>
    <w:p w14:paraId="2B5B673E" w14:textId="77777777" w:rsidR="00AF56AE" w:rsidRDefault="00AF56AE" w:rsidP="00AF56AE">
      <w:pPr>
        <w:pStyle w:val="NormalWeb"/>
      </w:pPr>
      <w:r>
        <w:t>Dolayısıyla, suçun aleniyet unsuru oluşmadığı gibi, fiilin cezayı artırıcı niteliği de bulunmamaktadır.</w:t>
      </w:r>
    </w:p>
    <w:p w14:paraId="6C949235" w14:textId="77777777" w:rsidR="00AF56AE" w:rsidRPr="00AF56AE" w:rsidRDefault="00AF56AE" w:rsidP="00AF56AE">
      <w:pPr>
        <w:pStyle w:val="NormalWeb"/>
        <w:rPr>
          <w:rStyle w:val="Gl"/>
        </w:rPr>
      </w:pPr>
      <w:r w:rsidRPr="00AF56AE">
        <w:rPr>
          <w:rStyle w:val="Gl"/>
        </w:rPr>
        <w:t>4. Hakaret Kastı Bulunmamaktadır</w:t>
      </w:r>
    </w:p>
    <w:p w14:paraId="1AB9EF8C" w14:textId="77777777" w:rsidR="00AF56AE" w:rsidRDefault="00AF56AE" w:rsidP="00AF56AE">
      <w:pPr>
        <w:pStyle w:val="NormalWeb"/>
      </w:pPr>
      <w:r>
        <w:t xml:space="preserve">Müvekkil, olay anında duygusal bir tepki vermiştir. Söz konusu sesli mesaj, iş yerinde sürekli yaşanan gerginliklerin ardından, </w:t>
      </w:r>
      <w:r>
        <w:rPr>
          <w:rStyle w:val="Gl"/>
        </w:rPr>
        <w:t>kendini savunma amacıyla</w:t>
      </w:r>
      <w:r>
        <w:t xml:space="preserve"> söylenmiştir. Kastın yöneldiği amaç </w:t>
      </w:r>
      <w:r>
        <w:rPr>
          <w:rStyle w:val="Gl"/>
        </w:rPr>
        <w:t>karşısındakini aşağılamak değil, haksız bir ithama tepki göstermek</w:t>
      </w:r>
      <w:r>
        <w:t xml:space="preserve"> olmuştur.  Hakaret suçunun oluşabilmesi için failin </w:t>
      </w:r>
      <w:r>
        <w:rPr>
          <w:rStyle w:val="Gl"/>
        </w:rPr>
        <w:t>doğrudan kastının</w:t>
      </w:r>
      <w:r>
        <w:t xml:space="preserve"> bulunması gerekir. Oysa olayda bu unsur </w:t>
      </w:r>
      <w:proofErr w:type="spellStart"/>
      <w:proofErr w:type="gramStart"/>
      <w:r>
        <w:t>yoktur.Müvekkilin</w:t>
      </w:r>
      <w:proofErr w:type="spellEnd"/>
      <w:proofErr w:type="gramEnd"/>
      <w:r>
        <w:t xml:space="preserve"> uzun yıllardır birlikte çalıştığı müştekiye karşı hakaret kastı taşıdığına dair hiçbir delil mevcut değildir.</w:t>
      </w:r>
    </w:p>
    <w:p w14:paraId="6A277DBC" w14:textId="77777777" w:rsidR="00AF56AE" w:rsidRDefault="00AF56AE" w:rsidP="00AF56AE"/>
    <w:p w14:paraId="080F9820" w14:textId="77777777" w:rsidR="00AF56AE" w:rsidRPr="00AF56AE" w:rsidRDefault="00AF56AE" w:rsidP="00AF56AE">
      <w:pPr>
        <w:pStyle w:val="NormalWeb"/>
        <w:rPr>
          <w:rStyle w:val="Gl"/>
        </w:rPr>
      </w:pPr>
      <w:r w:rsidRPr="00AF56AE">
        <w:rPr>
          <w:rStyle w:val="Gl"/>
        </w:rPr>
        <w:t>5. Paylaşımın Bağlamı Dikkate Alınmalıdır</w:t>
      </w:r>
    </w:p>
    <w:p w14:paraId="594BBCA5" w14:textId="77777777" w:rsidR="00AF56AE" w:rsidRDefault="00AF56AE" w:rsidP="00AF56AE">
      <w:pPr>
        <w:pStyle w:val="NormalWeb"/>
      </w:pPr>
      <w:r>
        <w:t xml:space="preserve">Ceza hukukunda, bir ifadenin suç oluşturup oluşturmadığı değerlendirilirken </w:t>
      </w:r>
      <w:r>
        <w:rPr>
          <w:rStyle w:val="Gl"/>
        </w:rPr>
        <w:t>bağlam</w:t>
      </w:r>
      <w:r>
        <w:t xml:space="preserve"> (</w:t>
      </w:r>
      <w:proofErr w:type="spellStart"/>
      <w:r>
        <w:t>context</w:t>
      </w:r>
      <w:proofErr w:type="spellEnd"/>
      <w:r>
        <w:t>) son derece önemlidir.</w:t>
      </w:r>
      <w:r>
        <w:br/>
        <w:t xml:space="preserve">Olayda müvekkilin sözleri, kendisine yöneltilen “sorumsuzsun” ithamına bir </w:t>
      </w:r>
      <w:r>
        <w:rPr>
          <w:rStyle w:val="Gl"/>
        </w:rPr>
        <w:t>karşı savunmadır</w:t>
      </w:r>
      <w:r>
        <w:t>.</w:t>
      </w:r>
      <w:r>
        <w:br/>
        <w:t>Bu nedenle sözlerin genel anlamından koparılarak hakaret olarak yorumlanması hukuka aykırıdır.</w:t>
      </w:r>
    </w:p>
    <w:p w14:paraId="4990E88C" w14:textId="77777777" w:rsidR="00AF56AE" w:rsidRDefault="00AF56AE" w:rsidP="00AF56AE">
      <w:pPr>
        <w:pStyle w:val="NormalWeb"/>
      </w:pPr>
      <w:r>
        <w:t>Yargıtay 9. Ceza Dairesi’nin 2023/ E. – 2023/ K. sayılı kararında şu ilkeye yer verilmiştir:</w:t>
      </w:r>
    </w:p>
    <w:p w14:paraId="57361E32" w14:textId="77777777" w:rsidR="00AF56AE" w:rsidRDefault="00AF56AE" w:rsidP="00AF56AE">
      <w:pPr>
        <w:pStyle w:val="NormalWeb"/>
      </w:pPr>
      <w:r>
        <w:t>“Bir ifadenin hakaret sayılabilmesi için sövme kastının açıkça bulunması gerekir; savunma amacıyla söylenen sözler hakaret teşkil etmez.”</w:t>
      </w:r>
    </w:p>
    <w:p w14:paraId="52314E1D" w14:textId="77777777" w:rsidR="00AF56AE" w:rsidRPr="00AF56AE" w:rsidRDefault="00AF56AE" w:rsidP="00AF56AE">
      <w:pPr>
        <w:pStyle w:val="NormalWeb"/>
        <w:rPr>
          <w:rStyle w:val="Gl"/>
        </w:rPr>
      </w:pPr>
      <w:r w:rsidRPr="00AF56AE">
        <w:rPr>
          <w:rStyle w:val="Gl"/>
        </w:rPr>
        <w:t>6. Müvekkilin Sabıkasızlığı ve Kişisel Geçmişi</w:t>
      </w:r>
    </w:p>
    <w:p w14:paraId="488E823B" w14:textId="77777777" w:rsidR="00AF56AE" w:rsidRDefault="00AF56AE" w:rsidP="00AF56AE">
      <w:pPr>
        <w:pStyle w:val="NormalWeb"/>
      </w:pPr>
      <w:r>
        <w:t>Müvekkil M.Y., 12 yıldır aynı iş yerinde çalışan, bugüne kadar hiçbir disiplin cezası almamış, çevresi tarafından saygı gören bir kişidir.</w:t>
      </w:r>
      <w:r>
        <w:br/>
        <w:t xml:space="preserve">Olay, tamamen </w:t>
      </w:r>
      <w:r>
        <w:rPr>
          <w:rStyle w:val="Gl"/>
        </w:rPr>
        <w:t>ani bir öfke</w:t>
      </w:r>
      <w:r>
        <w:t xml:space="preserve"> ve </w:t>
      </w:r>
      <w:r>
        <w:rPr>
          <w:rStyle w:val="Gl"/>
        </w:rPr>
        <w:t>duygusal tepki</w:t>
      </w:r>
      <w:r>
        <w:t xml:space="preserve"> sonucu meydana gelmiş olup, sürekli bir davranış biçimi değildir.</w:t>
      </w:r>
      <w:r>
        <w:br/>
        <w:t>Müvekkil olaydan sonra pişmanlık duymuş, müştekiyle iletişim kurarak özür dilemeye çalışmıştır.</w:t>
      </w:r>
    </w:p>
    <w:p w14:paraId="1E26E727" w14:textId="77777777" w:rsidR="00AF56AE" w:rsidRDefault="00AF56AE" w:rsidP="00AF56AE">
      <w:pPr>
        <w:pStyle w:val="NormalWeb"/>
      </w:pPr>
      <w:r>
        <w:t xml:space="preserve">Bu durum, </w:t>
      </w:r>
      <w:r>
        <w:rPr>
          <w:rStyle w:val="Gl"/>
        </w:rPr>
        <w:t>ceza hukukunun bireyselleştirme ilkesi</w:t>
      </w:r>
      <w:r>
        <w:t xml:space="preserve"> gereği dikkate alınmalıdır.</w:t>
      </w:r>
    </w:p>
    <w:p w14:paraId="557E9537" w14:textId="77777777" w:rsidR="00AF56AE" w:rsidRPr="00AF56AE" w:rsidRDefault="00AF56AE" w:rsidP="00AF56AE">
      <w:pPr>
        <w:pStyle w:val="NormalWeb"/>
        <w:rPr>
          <w:rStyle w:val="Gl"/>
        </w:rPr>
      </w:pPr>
      <w:r w:rsidRPr="00AF56AE">
        <w:rPr>
          <w:rStyle w:val="Gl"/>
        </w:rPr>
        <w:t>7. Basit Yargılama Usulü Uygulanmalıdır</w:t>
      </w:r>
    </w:p>
    <w:p w14:paraId="742F34D8" w14:textId="77777777" w:rsidR="00AF56AE" w:rsidRDefault="00AF56AE" w:rsidP="00AF56AE">
      <w:pPr>
        <w:pStyle w:val="NormalWeb"/>
      </w:pPr>
      <w:r>
        <w:t xml:space="preserve">Somut olayda, fiil </w:t>
      </w:r>
      <w:r>
        <w:rPr>
          <w:rStyle w:val="Gl"/>
        </w:rPr>
        <w:t>TCK 125/2</w:t>
      </w:r>
      <w:r>
        <w:t xml:space="preserve"> kapsamında olup, ceza alt sınırı bir yıldan azdır. Bu nedenle, </w:t>
      </w:r>
      <w:r>
        <w:rPr>
          <w:rStyle w:val="Gl"/>
        </w:rPr>
        <w:t>CMK 251. madde</w:t>
      </w:r>
      <w:r>
        <w:t xml:space="preserve"> uyarınca </w:t>
      </w:r>
      <w:r>
        <w:rPr>
          <w:rStyle w:val="Gl"/>
        </w:rPr>
        <w:t>basit yargılama usulü</w:t>
      </w:r>
      <w:r>
        <w:t xml:space="preserve"> uygulanması mümkündür. Deliller dosyada mevcut olup, olay açık şekilde anlaşılmaktadır. Bu kapsamda yargılamanın hızlı, adil ve ekonomik yürütülmesi için basit yargılama usulünün uygulanmasını talep ediyoruz.</w:t>
      </w:r>
    </w:p>
    <w:p w14:paraId="520B48D0" w14:textId="77777777" w:rsidR="00AF56AE" w:rsidRDefault="00AF56AE" w:rsidP="00AF56AE"/>
    <w:p w14:paraId="15F547A1" w14:textId="77777777" w:rsidR="00AF56AE" w:rsidRPr="00AF56AE" w:rsidRDefault="00AF56AE" w:rsidP="00AF56AE">
      <w:pPr>
        <w:pStyle w:val="Balk3"/>
        <w:rPr>
          <w:rFonts w:ascii="Times New Roman" w:hAnsi="Times New Roman" w:cs="Times New Roman"/>
          <w:color w:val="auto"/>
        </w:rPr>
      </w:pPr>
      <w:r w:rsidRPr="00AF56AE">
        <w:rPr>
          <w:rStyle w:val="Gl"/>
          <w:rFonts w:ascii="Times New Roman" w:hAnsi="Times New Roman" w:cs="Times New Roman"/>
          <w:bCs w:val="0"/>
          <w:color w:val="auto"/>
        </w:rPr>
        <w:lastRenderedPageBreak/>
        <w:t>HUKUKİ DEĞERLENDİRME</w:t>
      </w:r>
    </w:p>
    <w:p w14:paraId="7DC9ACD3" w14:textId="77777777" w:rsidR="00AF56AE" w:rsidRDefault="00AF56AE" w:rsidP="00AF56AE">
      <w:pPr>
        <w:pStyle w:val="NormalWeb"/>
        <w:numPr>
          <w:ilvl w:val="0"/>
          <w:numId w:val="15"/>
        </w:numPr>
      </w:pPr>
      <w:r>
        <w:rPr>
          <w:rStyle w:val="Gl"/>
        </w:rPr>
        <w:t>TCK m.125/2:</w:t>
      </w:r>
      <w:r>
        <w:t xml:space="preserve"> Sesli, yazılı veya görüntülü bir iletiyle hakaret</w:t>
      </w:r>
    </w:p>
    <w:p w14:paraId="3CF8037A" w14:textId="77777777" w:rsidR="00AF56AE" w:rsidRDefault="00AF56AE" w:rsidP="00AF56AE">
      <w:pPr>
        <w:pStyle w:val="NormalWeb"/>
        <w:numPr>
          <w:ilvl w:val="0"/>
          <w:numId w:val="15"/>
        </w:numPr>
      </w:pPr>
      <w:r>
        <w:rPr>
          <w:rStyle w:val="Gl"/>
        </w:rPr>
        <w:t>TCK m.125/4:</w:t>
      </w:r>
      <w:r>
        <w:t xml:space="preserve"> Aleniyet</w:t>
      </w:r>
    </w:p>
    <w:p w14:paraId="11AA3DA8" w14:textId="77777777" w:rsidR="00AF56AE" w:rsidRDefault="00AF56AE" w:rsidP="00AF56AE">
      <w:pPr>
        <w:pStyle w:val="NormalWeb"/>
        <w:numPr>
          <w:ilvl w:val="0"/>
          <w:numId w:val="15"/>
        </w:numPr>
      </w:pPr>
      <w:r>
        <w:rPr>
          <w:rStyle w:val="Gl"/>
        </w:rPr>
        <w:t>TCK m.126-127:</w:t>
      </w:r>
      <w:r>
        <w:t xml:space="preserve"> Mağdurun belirlenmesi ve isnadın ispatı</w:t>
      </w:r>
    </w:p>
    <w:p w14:paraId="4B0C23CE" w14:textId="77777777" w:rsidR="00AF56AE" w:rsidRDefault="00AF56AE" w:rsidP="00AF56AE">
      <w:pPr>
        <w:pStyle w:val="NormalWeb"/>
        <w:numPr>
          <w:ilvl w:val="0"/>
          <w:numId w:val="15"/>
        </w:numPr>
      </w:pPr>
      <w:r>
        <w:rPr>
          <w:rStyle w:val="Gl"/>
        </w:rPr>
        <w:t>CMK m.251:</w:t>
      </w:r>
      <w:r>
        <w:t xml:space="preserve"> Basit yargılama usulü</w:t>
      </w:r>
    </w:p>
    <w:p w14:paraId="2BC68482" w14:textId="77777777" w:rsidR="00AF56AE" w:rsidRDefault="00AF56AE" w:rsidP="00AF56AE">
      <w:pPr>
        <w:pStyle w:val="NormalWeb"/>
        <w:numPr>
          <w:ilvl w:val="0"/>
          <w:numId w:val="15"/>
        </w:numPr>
      </w:pPr>
      <w:r>
        <w:rPr>
          <w:rStyle w:val="Gl"/>
        </w:rPr>
        <w:t>Anayasa m.26:</w:t>
      </w:r>
      <w:r>
        <w:t xml:space="preserve"> Düşünceyi açıklama ve yayma özgürlüğü</w:t>
      </w:r>
    </w:p>
    <w:p w14:paraId="79D62D90" w14:textId="77777777" w:rsidR="00AF56AE" w:rsidRDefault="00AF56AE" w:rsidP="00AF56AE">
      <w:pPr>
        <w:pStyle w:val="NormalWeb"/>
        <w:numPr>
          <w:ilvl w:val="0"/>
          <w:numId w:val="15"/>
        </w:numPr>
      </w:pPr>
      <w:r>
        <w:rPr>
          <w:rStyle w:val="Gl"/>
        </w:rPr>
        <w:t>Yargıtay 4. CD, 2022/3659 E. – 2022/4821 K.</w:t>
      </w:r>
    </w:p>
    <w:p w14:paraId="289EF250" w14:textId="77777777" w:rsidR="00AF56AE" w:rsidRDefault="00AF56AE" w:rsidP="00AF56AE">
      <w:pPr>
        <w:pStyle w:val="NormalWeb"/>
        <w:numPr>
          <w:ilvl w:val="0"/>
          <w:numId w:val="15"/>
        </w:numPr>
      </w:pPr>
      <w:r>
        <w:rPr>
          <w:rStyle w:val="Gl"/>
        </w:rPr>
        <w:t>Yargıtay 18. CD, 2023/4123 E. – 2023/6849 K.</w:t>
      </w:r>
    </w:p>
    <w:p w14:paraId="74C2AA6C" w14:textId="77777777" w:rsidR="00AF56AE" w:rsidRPr="00AF56AE" w:rsidRDefault="00AF56AE" w:rsidP="00AF56AE">
      <w:pPr>
        <w:pStyle w:val="Balk3"/>
        <w:rPr>
          <w:rStyle w:val="Gl"/>
          <w:rFonts w:ascii="Times New Roman" w:hAnsi="Times New Roman" w:cs="Times New Roman"/>
          <w:color w:val="auto"/>
        </w:rPr>
      </w:pPr>
      <w:r w:rsidRPr="00AF56AE">
        <w:rPr>
          <w:rStyle w:val="Gl"/>
          <w:rFonts w:ascii="Times New Roman" w:hAnsi="Times New Roman" w:cs="Times New Roman"/>
          <w:bCs w:val="0"/>
          <w:color w:val="auto"/>
        </w:rPr>
        <w:t>SONUÇ ve İSTEM</w:t>
      </w:r>
    </w:p>
    <w:p w14:paraId="6B10D663" w14:textId="77777777" w:rsidR="00AF56AE" w:rsidRDefault="00AF56AE" w:rsidP="00AF56AE">
      <w:pPr>
        <w:pStyle w:val="NormalWeb"/>
      </w:pPr>
      <w:r>
        <w:t>Yukarıda açıklanan nedenlerle;</w:t>
      </w:r>
    </w:p>
    <w:p w14:paraId="7FFD7631" w14:textId="77777777" w:rsidR="00AF56AE" w:rsidRDefault="00AF56AE" w:rsidP="00AF56AE">
      <w:pPr>
        <w:pStyle w:val="NormalWeb"/>
        <w:numPr>
          <w:ilvl w:val="0"/>
          <w:numId w:val="16"/>
        </w:numPr>
      </w:pPr>
      <w:r>
        <w:t xml:space="preserve">Müvekkilin sözleri </w:t>
      </w:r>
      <w:r>
        <w:rPr>
          <w:rStyle w:val="Gl"/>
        </w:rPr>
        <w:t>hakaret unsuru taşımamaktadır</w:t>
      </w:r>
      <w:r>
        <w:t>,</w:t>
      </w:r>
    </w:p>
    <w:p w14:paraId="39AC3B19" w14:textId="77777777" w:rsidR="00AF56AE" w:rsidRDefault="00AF56AE" w:rsidP="00AF56AE">
      <w:pPr>
        <w:pStyle w:val="NormalWeb"/>
        <w:numPr>
          <w:ilvl w:val="0"/>
          <w:numId w:val="16"/>
        </w:numPr>
      </w:pPr>
      <w:r>
        <w:t xml:space="preserve">Suçun </w:t>
      </w:r>
      <w:r>
        <w:rPr>
          <w:rStyle w:val="Gl"/>
        </w:rPr>
        <w:t>aleniyet unsuru oluşmamıştır</w:t>
      </w:r>
      <w:r>
        <w:t>,</w:t>
      </w:r>
    </w:p>
    <w:p w14:paraId="1F640D51" w14:textId="77777777" w:rsidR="00AF56AE" w:rsidRDefault="00AF56AE" w:rsidP="00AF56AE">
      <w:pPr>
        <w:pStyle w:val="NormalWeb"/>
        <w:numPr>
          <w:ilvl w:val="0"/>
          <w:numId w:val="16"/>
        </w:numPr>
      </w:pPr>
      <w:r>
        <w:rPr>
          <w:rStyle w:val="Gl"/>
        </w:rPr>
        <w:t>Hakaret kastı</w:t>
      </w:r>
      <w:r>
        <w:t xml:space="preserve"> mevcut değildir,</w:t>
      </w:r>
    </w:p>
    <w:p w14:paraId="5C5FB118" w14:textId="77777777" w:rsidR="00AF56AE" w:rsidRDefault="00AF56AE" w:rsidP="00AF56AE">
      <w:pPr>
        <w:pStyle w:val="NormalWeb"/>
        <w:numPr>
          <w:ilvl w:val="0"/>
          <w:numId w:val="16"/>
        </w:numPr>
      </w:pPr>
      <w:r>
        <w:t xml:space="preserve">İfade </w:t>
      </w:r>
      <w:r>
        <w:rPr>
          <w:rStyle w:val="Gl"/>
        </w:rPr>
        <w:t>eleştiri ve savunma</w:t>
      </w:r>
      <w:r>
        <w:t xml:space="preserve"> niteliğindedir,</w:t>
      </w:r>
    </w:p>
    <w:p w14:paraId="5E19C94C" w14:textId="77777777" w:rsidR="00AF56AE" w:rsidRDefault="00AF56AE" w:rsidP="00AF56AE">
      <w:pPr>
        <w:pStyle w:val="NormalWeb"/>
        <w:numPr>
          <w:ilvl w:val="0"/>
          <w:numId w:val="16"/>
        </w:numPr>
      </w:pPr>
      <w:r>
        <w:t>Tüm bu hususlar ışığında müvekkilin cezalandırılmasını gerektirecek herhangi bir delil bulunmamaktadır.</w:t>
      </w:r>
    </w:p>
    <w:p w14:paraId="1E4C51D0" w14:textId="77777777" w:rsidR="00AF56AE" w:rsidRDefault="00AF56AE" w:rsidP="00AF56AE">
      <w:pPr>
        <w:pStyle w:val="NormalWeb"/>
      </w:pPr>
      <w:r>
        <w:rPr>
          <w:rStyle w:val="Gl"/>
        </w:rPr>
        <w:t>Netice itibarıyla, müvekkil M.Y.’</w:t>
      </w:r>
      <w:proofErr w:type="spellStart"/>
      <w:r>
        <w:rPr>
          <w:rStyle w:val="Gl"/>
        </w:rPr>
        <w:t>nin</w:t>
      </w:r>
      <w:proofErr w:type="spellEnd"/>
      <w:r>
        <w:rPr>
          <w:rStyle w:val="Gl"/>
        </w:rPr>
        <w:t xml:space="preserve"> </w:t>
      </w:r>
      <w:proofErr w:type="spellStart"/>
      <w:r>
        <w:rPr>
          <w:rStyle w:val="Gl"/>
        </w:rPr>
        <w:t>beraatine</w:t>
      </w:r>
      <w:proofErr w:type="spellEnd"/>
      <w:r>
        <w:rPr>
          <w:rStyle w:val="Gl"/>
        </w:rPr>
        <w:t xml:space="preserve"> karar verilmesini</w:t>
      </w:r>
      <w:r>
        <w:t xml:space="preserve"> arz ve talep ederiz.</w:t>
      </w:r>
    </w:p>
    <w:p w14:paraId="70EB4CEF" w14:textId="77777777" w:rsidR="00AF56AE" w:rsidRDefault="00AF56AE" w:rsidP="00AF56AE">
      <w:pPr>
        <w:pStyle w:val="NormalWeb"/>
        <w:jc w:val="right"/>
      </w:pPr>
      <w:r>
        <w:rPr>
          <w:rStyle w:val="Gl"/>
        </w:rPr>
        <w:t>Sanık / Müdafi</w:t>
      </w:r>
      <w:r>
        <w:br/>
      </w:r>
      <w:r>
        <w:br/>
      </w:r>
    </w:p>
    <w:p w14:paraId="0DF36BC2" w14:textId="77777777" w:rsidR="00AF56AE" w:rsidRDefault="00AF56AE">
      <w:pPr>
        <w:spacing w:before="4"/>
        <w:ind w:right="123"/>
        <w:jc w:val="center"/>
        <w:rPr>
          <w:b/>
          <w:sz w:val="24"/>
        </w:rPr>
      </w:pPr>
    </w:p>
    <w:p w14:paraId="4E799990" w14:textId="77777777" w:rsidR="00AF56AE" w:rsidRDefault="00AF56AE">
      <w:pPr>
        <w:spacing w:before="4"/>
        <w:ind w:right="123"/>
        <w:jc w:val="center"/>
        <w:rPr>
          <w:b/>
          <w:sz w:val="24"/>
        </w:rPr>
      </w:pPr>
    </w:p>
    <w:p w14:paraId="2A0509F9" w14:textId="77777777" w:rsidR="00AF56AE" w:rsidRDefault="00AF56AE">
      <w:pPr>
        <w:spacing w:before="4"/>
        <w:ind w:right="123"/>
        <w:jc w:val="center"/>
        <w:rPr>
          <w:b/>
          <w:sz w:val="24"/>
        </w:rPr>
      </w:pPr>
    </w:p>
    <w:p w14:paraId="1E5C5513" w14:textId="77777777" w:rsidR="00AF56AE" w:rsidRDefault="00AF56AE">
      <w:pPr>
        <w:spacing w:before="4"/>
        <w:ind w:right="123"/>
        <w:jc w:val="center"/>
        <w:rPr>
          <w:b/>
          <w:sz w:val="24"/>
        </w:rPr>
      </w:pPr>
    </w:p>
    <w:p w14:paraId="5738758B" w14:textId="77777777" w:rsidR="00AF56AE" w:rsidRDefault="00AF56AE">
      <w:pPr>
        <w:spacing w:before="4"/>
        <w:ind w:right="123"/>
        <w:jc w:val="center"/>
        <w:rPr>
          <w:b/>
          <w:sz w:val="24"/>
        </w:rPr>
      </w:pPr>
    </w:p>
    <w:p w14:paraId="2C0245D1" w14:textId="77777777" w:rsidR="00AF56AE" w:rsidRDefault="00AF56AE">
      <w:pPr>
        <w:spacing w:before="4"/>
        <w:ind w:right="123"/>
        <w:jc w:val="center"/>
        <w:rPr>
          <w:b/>
          <w:sz w:val="24"/>
        </w:rPr>
      </w:pPr>
    </w:p>
    <w:p w14:paraId="6E3D211D" w14:textId="77777777" w:rsidR="00AF56AE" w:rsidRDefault="00AF56AE">
      <w:pPr>
        <w:spacing w:before="4"/>
        <w:ind w:right="123"/>
        <w:jc w:val="center"/>
        <w:rPr>
          <w:b/>
          <w:sz w:val="24"/>
        </w:rPr>
      </w:pPr>
    </w:p>
    <w:p w14:paraId="3A2C4C99" w14:textId="77777777" w:rsidR="00AF56AE" w:rsidRDefault="00AF56AE">
      <w:pPr>
        <w:spacing w:before="4"/>
        <w:ind w:right="123"/>
        <w:jc w:val="center"/>
        <w:rPr>
          <w:b/>
          <w:sz w:val="24"/>
        </w:rPr>
      </w:pPr>
    </w:p>
    <w:p w14:paraId="5083552F" w14:textId="77777777" w:rsidR="00AF56AE" w:rsidRDefault="00AF56AE">
      <w:pPr>
        <w:spacing w:before="4"/>
        <w:ind w:right="123"/>
        <w:jc w:val="center"/>
        <w:rPr>
          <w:b/>
          <w:sz w:val="24"/>
        </w:rPr>
      </w:pPr>
    </w:p>
    <w:p w14:paraId="5967D07A" w14:textId="77777777" w:rsidR="00AF56AE" w:rsidRDefault="00AF56AE">
      <w:pPr>
        <w:spacing w:before="4"/>
        <w:ind w:right="123"/>
        <w:jc w:val="center"/>
        <w:rPr>
          <w:b/>
          <w:sz w:val="24"/>
        </w:rPr>
      </w:pPr>
    </w:p>
    <w:p w14:paraId="7EB5C171" w14:textId="77777777" w:rsidR="00AF56AE" w:rsidRDefault="00AF56AE">
      <w:pPr>
        <w:spacing w:before="4"/>
        <w:ind w:right="123"/>
        <w:jc w:val="center"/>
        <w:rPr>
          <w:b/>
          <w:sz w:val="24"/>
        </w:rPr>
      </w:pPr>
    </w:p>
    <w:p w14:paraId="1DCB0630" w14:textId="77777777" w:rsidR="00AF56AE" w:rsidRDefault="00AF56AE">
      <w:pPr>
        <w:spacing w:before="4"/>
        <w:ind w:right="123"/>
        <w:jc w:val="center"/>
        <w:rPr>
          <w:b/>
          <w:sz w:val="24"/>
        </w:rPr>
      </w:pPr>
    </w:p>
    <w:p w14:paraId="10B915EA" w14:textId="77777777" w:rsidR="00AF56AE" w:rsidRDefault="00AF56AE">
      <w:pPr>
        <w:spacing w:before="4"/>
        <w:ind w:right="123"/>
        <w:jc w:val="center"/>
        <w:rPr>
          <w:b/>
          <w:sz w:val="24"/>
        </w:rPr>
      </w:pPr>
    </w:p>
    <w:p w14:paraId="278A6782" w14:textId="77777777" w:rsidR="00AF56AE" w:rsidRDefault="00AF56AE">
      <w:pPr>
        <w:spacing w:before="4"/>
        <w:ind w:right="123"/>
        <w:jc w:val="center"/>
        <w:rPr>
          <w:b/>
          <w:sz w:val="24"/>
        </w:rPr>
      </w:pPr>
    </w:p>
    <w:p w14:paraId="03B1B43B" w14:textId="77777777" w:rsidR="00AF56AE" w:rsidRDefault="00AF56AE">
      <w:pPr>
        <w:spacing w:before="4"/>
        <w:ind w:right="123"/>
        <w:jc w:val="center"/>
        <w:rPr>
          <w:b/>
          <w:sz w:val="24"/>
        </w:rPr>
      </w:pPr>
    </w:p>
    <w:p w14:paraId="535BF248" w14:textId="77777777" w:rsidR="00AF56AE" w:rsidRDefault="00AF56AE">
      <w:pPr>
        <w:spacing w:before="4"/>
        <w:ind w:right="123"/>
        <w:jc w:val="center"/>
        <w:rPr>
          <w:b/>
          <w:sz w:val="24"/>
        </w:rPr>
      </w:pPr>
    </w:p>
    <w:p w14:paraId="096A8C80" w14:textId="77777777" w:rsidR="00AF56AE" w:rsidRDefault="00AF56AE">
      <w:pPr>
        <w:spacing w:before="4"/>
        <w:ind w:right="123"/>
        <w:jc w:val="center"/>
        <w:rPr>
          <w:b/>
          <w:sz w:val="24"/>
        </w:rPr>
      </w:pPr>
    </w:p>
    <w:p w14:paraId="579CC3E5" w14:textId="77777777" w:rsidR="00AF56AE" w:rsidRDefault="00AF56AE">
      <w:pPr>
        <w:spacing w:before="4"/>
        <w:ind w:right="123"/>
        <w:jc w:val="center"/>
        <w:rPr>
          <w:b/>
          <w:sz w:val="24"/>
        </w:rPr>
      </w:pPr>
    </w:p>
    <w:p w14:paraId="34140747" w14:textId="77777777" w:rsidR="00AF56AE" w:rsidRDefault="00AF56AE">
      <w:pPr>
        <w:spacing w:before="4"/>
        <w:ind w:right="123"/>
        <w:jc w:val="center"/>
        <w:rPr>
          <w:b/>
          <w:sz w:val="24"/>
        </w:rPr>
      </w:pPr>
    </w:p>
    <w:p w14:paraId="7F67F586" w14:textId="77777777" w:rsidR="00AF56AE" w:rsidRDefault="00AF56AE">
      <w:pPr>
        <w:spacing w:before="4"/>
        <w:ind w:right="123"/>
        <w:jc w:val="center"/>
        <w:rPr>
          <w:b/>
          <w:sz w:val="24"/>
        </w:rPr>
      </w:pPr>
    </w:p>
    <w:p w14:paraId="52430180" w14:textId="77777777" w:rsidR="00AF56AE" w:rsidRDefault="00AF56AE">
      <w:pPr>
        <w:spacing w:before="4"/>
        <w:ind w:right="123"/>
        <w:jc w:val="center"/>
        <w:rPr>
          <w:b/>
          <w:sz w:val="24"/>
        </w:rPr>
      </w:pPr>
    </w:p>
    <w:p w14:paraId="6F9D7406" w14:textId="77777777" w:rsidR="00AF56AE" w:rsidRDefault="00AF56AE">
      <w:pPr>
        <w:spacing w:before="4"/>
        <w:ind w:right="123"/>
        <w:jc w:val="center"/>
        <w:rPr>
          <w:b/>
          <w:sz w:val="24"/>
        </w:rPr>
      </w:pPr>
    </w:p>
    <w:p w14:paraId="0678F2EF" w14:textId="77777777" w:rsidR="00AF56AE" w:rsidRDefault="00AF56AE">
      <w:pPr>
        <w:spacing w:before="4"/>
        <w:ind w:right="123"/>
        <w:jc w:val="center"/>
        <w:rPr>
          <w:b/>
          <w:sz w:val="24"/>
        </w:rPr>
      </w:pPr>
    </w:p>
    <w:p w14:paraId="690C6BE6" w14:textId="77777777" w:rsidR="00AF56AE" w:rsidRDefault="00AF56AE">
      <w:pPr>
        <w:spacing w:before="4"/>
        <w:ind w:right="123"/>
        <w:jc w:val="center"/>
        <w:rPr>
          <w:b/>
          <w:sz w:val="24"/>
        </w:rPr>
      </w:pPr>
    </w:p>
    <w:p w14:paraId="1C9455C9" w14:textId="77777777" w:rsidR="00AF56AE" w:rsidRDefault="00AF56AE">
      <w:pPr>
        <w:spacing w:before="4"/>
        <w:ind w:right="123"/>
        <w:jc w:val="center"/>
        <w:rPr>
          <w:b/>
          <w:sz w:val="24"/>
        </w:rPr>
      </w:pPr>
    </w:p>
    <w:p w14:paraId="01ABC3D5" w14:textId="77777777" w:rsidR="00AF56AE" w:rsidRDefault="00AF56AE">
      <w:pPr>
        <w:spacing w:before="4"/>
        <w:ind w:right="123"/>
        <w:jc w:val="center"/>
        <w:rPr>
          <w:b/>
          <w:sz w:val="24"/>
        </w:rPr>
      </w:pPr>
    </w:p>
    <w:p w14:paraId="3584849E" w14:textId="77777777" w:rsidR="00AF56AE" w:rsidRDefault="00AF56AE">
      <w:pPr>
        <w:spacing w:before="4"/>
        <w:ind w:right="123"/>
        <w:jc w:val="center"/>
        <w:rPr>
          <w:b/>
          <w:sz w:val="24"/>
        </w:rPr>
      </w:pPr>
    </w:p>
    <w:p w14:paraId="37E06AC2" w14:textId="77777777" w:rsidR="00AF56AE" w:rsidRDefault="00AF56AE">
      <w:pPr>
        <w:spacing w:before="4"/>
        <w:ind w:right="123"/>
        <w:jc w:val="center"/>
        <w:rPr>
          <w:b/>
          <w:sz w:val="24"/>
        </w:rPr>
      </w:pPr>
    </w:p>
    <w:p w14:paraId="376C584A" w14:textId="77777777" w:rsidR="00AF56AE" w:rsidRDefault="00AF56AE">
      <w:pPr>
        <w:spacing w:before="4"/>
        <w:ind w:right="123"/>
        <w:jc w:val="center"/>
        <w:rPr>
          <w:b/>
          <w:sz w:val="24"/>
        </w:rPr>
      </w:pPr>
    </w:p>
    <w:p w14:paraId="5283D11E" w14:textId="77777777" w:rsidR="00AF56AE" w:rsidRDefault="00AF56AE">
      <w:pPr>
        <w:spacing w:before="4"/>
        <w:ind w:right="123"/>
        <w:jc w:val="center"/>
        <w:rPr>
          <w:b/>
          <w:sz w:val="24"/>
        </w:rPr>
      </w:pPr>
    </w:p>
    <w:p w14:paraId="25FA5B9E" w14:textId="77777777" w:rsidR="00AF56AE" w:rsidRDefault="00AF56AE">
      <w:pPr>
        <w:spacing w:before="4"/>
        <w:ind w:right="123"/>
        <w:jc w:val="center"/>
        <w:rPr>
          <w:b/>
          <w:sz w:val="24"/>
        </w:rPr>
      </w:pPr>
    </w:p>
    <w:p w14:paraId="10998F92" w14:textId="77777777" w:rsidR="00AF56AE" w:rsidRDefault="00AF56AE">
      <w:pPr>
        <w:spacing w:before="4"/>
        <w:ind w:right="123"/>
        <w:jc w:val="center"/>
        <w:rPr>
          <w:b/>
          <w:sz w:val="24"/>
        </w:rPr>
      </w:pPr>
    </w:p>
    <w:p w14:paraId="6E259F57" w14:textId="77777777" w:rsidR="00AF56AE" w:rsidRDefault="00AF56AE">
      <w:pPr>
        <w:spacing w:before="4"/>
        <w:ind w:right="123"/>
        <w:jc w:val="center"/>
        <w:rPr>
          <w:b/>
          <w:sz w:val="24"/>
        </w:rPr>
      </w:pPr>
    </w:p>
    <w:p w14:paraId="345EBB80" w14:textId="77777777" w:rsidR="007671D2" w:rsidRDefault="009378BD">
      <w:pPr>
        <w:spacing w:before="4"/>
        <w:ind w:right="123"/>
        <w:jc w:val="center"/>
        <w:rPr>
          <w:b/>
          <w:sz w:val="24"/>
        </w:rPr>
      </w:pPr>
      <w:r>
        <w:rPr>
          <w:b/>
          <w:sz w:val="24"/>
        </w:rPr>
        <w:t>…………………</w:t>
      </w:r>
      <w:proofErr w:type="gramStart"/>
      <w:r>
        <w:rPr>
          <w:b/>
          <w:sz w:val="24"/>
        </w:rPr>
        <w:t>…….</w:t>
      </w:r>
      <w:proofErr w:type="gramEnd"/>
      <w:r>
        <w:rPr>
          <w:b/>
          <w:sz w:val="24"/>
        </w:rPr>
        <w:t>.</w:t>
      </w:r>
      <w:r w:rsidR="00AF56AE">
        <w:rPr>
          <w:b/>
          <w:sz w:val="24"/>
        </w:rPr>
        <w:t>ASLİYE</w:t>
      </w:r>
      <w:r w:rsidR="00AF56AE">
        <w:rPr>
          <w:b/>
          <w:spacing w:val="-15"/>
          <w:sz w:val="24"/>
        </w:rPr>
        <w:t xml:space="preserve"> </w:t>
      </w:r>
      <w:r w:rsidR="00AF56AE">
        <w:rPr>
          <w:b/>
          <w:sz w:val="24"/>
        </w:rPr>
        <w:t>CEZA</w:t>
      </w:r>
      <w:r w:rsidR="00AF56AE">
        <w:rPr>
          <w:b/>
          <w:spacing w:val="12"/>
          <w:sz w:val="24"/>
        </w:rPr>
        <w:t xml:space="preserve"> </w:t>
      </w:r>
      <w:r w:rsidR="00AF56AE">
        <w:rPr>
          <w:b/>
          <w:spacing w:val="-2"/>
          <w:sz w:val="24"/>
        </w:rPr>
        <w:t>MAHKEMESİNE</w:t>
      </w:r>
    </w:p>
    <w:p w14:paraId="314BF0BF" w14:textId="77777777" w:rsidR="007671D2" w:rsidRDefault="007671D2">
      <w:pPr>
        <w:pStyle w:val="GvdeMetni"/>
        <w:spacing w:before="8"/>
        <w:rPr>
          <w:b/>
        </w:rPr>
      </w:pPr>
    </w:p>
    <w:p w14:paraId="495FA1A8" w14:textId="77777777" w:rsidR="007671D2" w:rsidRDefault="00AF56AE">
      <w:pPr>
        <w:ind w:left="10"/>
        <w:rPr>
          <w:sz w:val="24"/>
        </w:rPr>
      </w:pPr>
      <w:r>
        <w:rPr>
          <w:b/>
          <w:sz w:val="24"/>
        </w:rPr>
        <w:t>DOSYA</w:t>
      </w:r>
      <w:r>
        <w:rPr>
          <w:b/>
          <w:spacing w:val="-1"/>
          <w:sz w:val="24"/>
        </w:rPr>
        <w:t xml:space="preserve"> </w:t>
      </w:r>
      <w:proofErr w:type="gramStart"/>
      <w:r>
        <w:rPr>
          <w:b/>
          <w:sz w:val="24"/>
        </w:rPr>
        <w:t>NO</w:t>
      </w:r>
      <w:r>
        <w:rPr>
          <w:b/>
          <w:spacing w:val="-1"/>
          <w:sz w:val="24"/>
        </w:rPr>
        <w:t xml:space="preserve"> </w:t>
      </w:r>
      <w:r>
        <w:rPr>
          <w:b/>
          <w:sz w:val="24"/>
        </w:rPr>
        <w:t>:</w:t>
      </w:r>
      <w:proofErr w:type="gramEnd"/>
      <w:r>
        <w:rPr>
          <w:b/>
          <w:sz w:val="24"/>
        </w:rPr>
        <w:t xml:space="preserve"> </w:t>
      </w:r>
    </w:p>
    <w:p w14:paraId="74C994CD" w14:textId="77777777" w:rsidR="007671D2" w:rsidRDefault="00AF56AE">
      <w:pPr>
        <w:spacing w:before="4"/>
        <w:ind w:left="10"/>
        <w:rPr>
          <w:sz w:val="24"/>
        </w:rPr>
      </w:pPr>
      <w:proofErr w:type="gramStart"/>
      <w:r>
        <w:rPr>
          <w:b/>
          <w:sz w:val="24"/>
        </w:rPr>
        <w:t>SANIK</w:t>
      </w:r>
      <w:r>
        <w:rPr>
          <w:b/>
          <w:spacing w:val="-1"/>
          <w:sz w:val="24"/>
        </w:rPr>
        <w:t xml:space="preserve"> </w:t>
      </w:r>
      <w:r>
        <w:rPr>
          <w:b/>
          <w:sz w:val="24"/>
        </w:rPr>
        <w:t>:</w:t>
      </w:r>
      <w:proofErr w:type="gramEnd"/>
      <w:r>
        <w:rPr>
          <w:b/>
          <w:sz w:val="24"/>
        </w:rPr>
        <w:t xml:space="preserve"> </w:t>
      </w:r>
    </w:p>
    <w:p w14:paraId="745E7674" w14:textId="77777777" w:rsidR="007671D2" w:rsidRDefault="00AF56AE">
      <w:pPr>
        <w:spacing w:before="4"/>
        <w:ind w:left="10"/>
        <w:rPr>
          <w:sz w:val="24"/>
        </w:rPr>
      </w:pPr>
      <w:proofErr w:type="gramStart"/>
      <w:r>
        <w:rPr>
          <w:b/>
          <w:sz w:val="24"/>
        </w:rPr>
        <w:t>MÜDAFİİ</w:t>
      </w:r>
      <w:r>
        <w:rPr>
          <w:b/>
          <w:spacing w:val="-1"/>
          <w:sz w:val="24"/>
        </w:rPr>
        <w:t xml:space="preserve"> </w:t>
      </w:r>
      <w:r>
        <w:rPr>
          <w:b/>
          <w:sz w:val="24"/>
        </w:rPr>
        <w:t>:</w:t>
      </w:r>
      <w:proofErr w:type="gramEnd"/>
      <w:r>
        <w:rPr>
          <w:b/>
          <w:sz w:val="24"/>
        </w:rPr>
        <w:t xml:space="preserve"> </w:t>
      </w:r>
      <w:r>
        <w:rPr>
          <w:sz w:val="24"/>
        </w:rPr>
        <w:t>Av.</w:t>
      </w:r>
      <w:r>
        <w:rPr>
          <w:spacing w:val="6"/>
          <w:sz w:val="24"/>
        </w:rPr>
        <w:t xml:space="preserve"> </w:t>
      </w:r>
      <w:r>
        <w:rPr>
          <w:sz w:val="24"/>
        </w:rPr>
        <w:t>Gökhan</w:t>
      </w:r>
      <w:r>
        <w:rPr>
          <w:spacing w:val="-1"/>
          <w:sz w:val="24"/>
        </w:rPr>
        <w:t xml:space="preserve"> </w:t>
      </w:r>
      <w:r>
        <w:rPr>
          <w:spacing w:val="-2"/>
          <w:sz w:val="24"/>
        </w:rPr>
        <w:t>YILMAZ</w:t>
      </w:r>
    </w:p>
    <w:p w14:paraId="66F33540" w14:textId="77777777" w:rsidR="007671D2" w:rsidRDefault="007671D2">
      <w:pPr>
        <w:pStyle w:val="GvdeMetni"/>
        <w:spacing w:before="8"/>
      </w:pPr>
    </w:p>
    <w:p w14:paraId="1B4ED4DC" w14:textId="77777777" w:rsidR="007671D2" w:rsidRDefault="00AF56AE">
      <w:pPr>
        <w:pStyle w:val="GvdeMetni"/>
        <w:spacing w:line="242" w:lineRule="auto"/>
        <w:ind w:left="10"/>
      </w:pPr>
      <w:proofErr w:type="gramStart"/>
      <w:r>
        <w:rPr>
          <w:b/>
        </w:rPr>
        <w:t>KONU</w:t>
      </w:r>
      <w:r>
        <w:rPr>
          <w:b/>
          <w:spacing w:val="-9"/>
        </w:rPr>
        <w:t xml:space="preserve"> </w:t>
      </w:r>
      <w:r>
        <w:rPr>
          <w:b/>
        </w:rPr>
        <w:t>:</w:t>
      </w:r>
      <w:proofErr w:type="gramEnd"/>
      <w:r>
        <w:rPr>
          <w:b/>
          <w:spacing w:val="-7"/>
        </w:rPr>
        <w:t xml:space="preserve"> </w:t>
      </w:r>
      <w:r>
        <w:t>Sayın mahkemenizde</w:t>
      </w:r>
      <w:r>
        <w:rPr>
          <w:spacing w:val="-1"/>
        </w:rPr>
        <w:t xml:space="preserve"> </w:t>
      </w:r>
      <w:r>
        <w:t>görülmekte</w:t>
      </w:r>
      <w:r>
        <w:rPr>
          <w:spacing w:val="-1"/>
        </w:rPr>
        <w:t xml:space="preserve"> </w:t>
      </w:r>
      <w:r>
        <w:t>olan</w:t>
      </w:r>
      <w:r>
        <w:rPr>
          <w:spacing w:val="-19"/>
        </w:rPr>
        <w:t xml:space="preserve"> </w:t>
      </w:r>
      <w:r>
        <w:t>2025/</w:t>
      </w:r>
      <w:r w:rsidR="009378BD">
        <w:t>…..</w:t>
      </w:r>
      <w:r>
        <w:rPr>
          <w:spacing w:val="25"/>
        </w:rPr>
        <w:t xml:space="preserve"> </w:t>
      </w:r>
      <w:proofErr w:type="spellStart"/>
      <w:r>
        <w:t>nolu</w:t>
      </w:r>
      <w:proofErr w:type="spellEnd"/>
      <w:r>
        <w:rPr>
          <w:spacing w:val="-14"/>
        </w:rPr>
        <w:t xml:space="preserve"> </w:t>
      </w:r>
      <w:r>
        <w:t>dosyasında</w:t>
      </w:r>
      <w:r>
        <w:rPr>
          <w:spacing w:val="-14"/>
        </w:rPr>
        <w:t xml:space="preserve"> </w:t>
      </w:r>
      <w:r>
        <w:t>düzenlenen</w:t>
      </w:r>
      <w:r>
        <w:rPr>
          <w:spacing w:val="-1"/>
        </w:rPr>
        <w:t xml:space="preserve"> </w:t>
      </w:r>
      <w:r>
        <w:t>iddianameye</w:t>
      </w:r>
      <w:r>
        <w:rPr>
          <w:spacing w:val="-15"/>
        </w:rPr>
        <w:t xml:space="preserve"> </w:t>
      </w:r>
      <w:r>
        <w:t>karşı savunmalarımızın sunulmasından ibarettir.</w:t>
      </w:r>
    </w:p>
    <w:p w14:paraId="3A48B205" w14:textId="77777777" w:rsidR="007671D2" w:rsidRDefault="007671D2">
      <w:pPr>
        <w:pStyle w:val="GvdeMetni"/>
        <w:spacing w:before="6"/>
      </w:pPr>
    </w:p>
    <w:p w14:paraId="11E24934" w14:textId="77777777" w:rsidR="007671D2" w:rsidRDefault="00AF56AE">
      <w:pPr>
        <w:pStyle w:val="Balk1"/>
        <w:spacing w:before="1"/>
      </w:pPr>
      <w:r>
        <w:rPr>
          <w:spacing w:val="-2"/>
        </w:rPr>
        <w:t>AÇIKLAMALAR</w:t>
      </w:r>
    </w:p>
    <w:p w14:paraId="311F0C22" w14:textId="77777777" w:rsidR="007671D2" w:rsidRDefault="007671D2">
      <w:pPr>
        <w:pStyle w:val="GvdeMetni"/>
        <w:spacing w:before="7"/>
        <w:rPr>
          <w:b/>
        </w:rPr>
      </w:pPr>
    </w:p>
    <w:p w14:paraId="0F214FB1" w14:textId="77777777" w:rsidR="007671D2" w:rsidRDefault="009378BD">
      <w:pPr>
        <w:pStyle w:val="ListeParagraf"/>
        <w:numPr>
          <w:ilvl w:val="0"/>
          <w:numId w:val="14"/>
        </w:numPr>
        <w:tabs>
          <w:tab w:val="left" w:pos="510"/>
        </w:tabs>
        <w:spacing w:before="1" w:line="242" w:lineRule="auto"/>
        <w:jc w:val="both"/>
        <w:rPr>
          <w:sz w:val="24"/>
        </w:rPr>
      </w:pPr>
      <w:r>
        <w:rPr>
          <w:sz w:val="24"/>
        </w:rPr>
        <w:t xml:space="preserve">………. </w:t>
      </w:r>
      <w:r w:rsidR="00AF56AE">
        <w:rPr>
          <w:sz w:val="24"/>
        </w:rPr>
        <w:t xml:space="preserve">Cumhuriyet Başsavcılığı tarafından düzenlenen iddianamede müvekkil </w:t>
      </w:r>
      <w:r>
        <w:rPr>
          <w:sz w:val="24"/>
        </w:rPr>
        <w:t>..........</w:t>
      </w:r>
      <w:r w:rsidR="00AF56AE">
        <w:rPr>
          <w:sz w:val="24"/>
        </w:rPr>
        <w:t xml:space="preserve"> hakkında “kişisel verileri hukuka aykırı olarak ele geçirmek veya yaymak, tehdit, hakaret” suçlamaları yöneltilmiştir. Ancak dosya kapsamı ve somut deliller incelendiğinde, müvekkilin bu suçlamalarla hiçbir ilgisinin bulunmadığı, aksine asıl mağdurun müvekkil olduğu açıkça ortaya çıkmaktadır.</w:t>
      </w:r>
    </w:p>
    <w:p w14:paraId="0BFAFCE4" w14:textId="77777777" w:rsidR="007671D2" w:rsidRDefault="007671D2">
      <w:pPr>
        <w:pStyle w:val="GvdeMetni"/>
        <w:spacing w:before="10"/>
      </w:pPr>
    </w:p>
    <w:p w14:paraId="36C46429" w14:textId="77777777" w:rsidR="007671D2" w:rsidRDefault="00AF56AE">
      <w:pPr>
        <w:pStyle w:val="ListeParagraf"/>
        <w:numPr>
          <w:ilvl w:val="0"/>
          <w:numId w:val="14"/>
        </w:numPr>
        <w:tabs>
          <w:tab w:val="left" w:pos="510"/>
        </w:tabs>
        <w:spacing w:line="242" w:lineRule="auto"/>
        <w:ind w:right="184"/>
        <w:jc w:val="both"/>
        <w:rPr>
          <w:sz w:val="24"/>
        </w:rPr>
      </w:pPr>
      <w:r>
        <w:rPr>
          <w:sz w:val="24"/>
        </w:rPr>
        <w:t xml:space="preserve">Müvekkil ile müşteki </w:t>
      </w:r>
      <w:r w:rsidR="009378BD">
        <w:rPr>
          <w:sz w:val="24"/>
        </w:rPr>
        <w:t>.........., B.</w:t>
      </w:r>
      <w:r>
        <w:rPr>
          <w:sz w:val="24"/>
        </w:rPr>
        <w:t xml:space="preserve"> Üniversitesi’nde aynı dönemde öğrencilik yapmış, arkadaşlık ilişkisi bu dönemde başlamıştır. Ancak zamanla aralarındaki şahsi anlaşmazlıklar, müştekinin müvekkile karşı düşmanca tavırları ve ısrarlı rahatsızlıkları neticesinde ilişki tamamen bozulmuştur. Bu süreçten sonra müşteki, müvekkile yönelik iftira, tehdit, hakaret ve özel hayatın gizliliğini ihlal teşkil eden eylemlerde bulunmuş; müvekkil adına sahte sosyal medya hesapları açmış, müvekkilin telefon numarasını farklı platformlarda paylaşmış, ailesini</w:t>
      </w:r>
      <w:r>
        <w:rPr>
          <w:spacing w:val="-3"/>
          <w:sz w:val="24"/>
        </w:rPr>
        <w:t xml:space="preserve"> </w:t>
      </w:r>
      <w:r>
        <w:rPr>
          <w:sz w:val="24"/>
        </w:rPr>
        <w:t xml:space="preserve">arayarak tehditlerde bulunmuş ve müvekkili toplum nezdinde itibarsızlaştırmaya yönelik sistematik bir süreç başlatmıştır. Bu hususta müvekkil Ankara Cumhuriyet Başsavcılığına suç duyurusunda </w:t>
      </w:r>
      <w:r>
        <w:rPr>
          <w:spacing w:val="-2"/>
          <w:sz w:val="24"/>
        </w:rPr>
        <w:t>bulunmuştur.</w:t>
      </w:r>
      <w:r w:rsidRPr="00E23A57">
        <w:rPr>
          <w:b/>
          <w:spacing w:val="-2"/>
          <w:sz w:val="24"/>
        </w:rPr>
        <w:t>(EK)</w:t>
      </w:r>
    </w:p>
    <w:p w14:paraId="27434E9D" w14:textId="77777777" w:rsidR="007671D2" w:rsidRDefault="007671D2">
      <w:pPr>
        <w:pStyle w:val="GvdeMetni"/>
        <w:spacing w:before="15"/>
      </w:pPr>
    </w:p>
    <w:p w14:paraId="5C2BAF15" w14:textId="77777777" w:rsidR="007671D2" w:rsidRDefault="00AF56AE">
      <w:pPr>
        <w:pStyle w:val="ListeParagraf"/>
        <w:numPr>
          <w:ilvl w:val="0"/>
          <w:numId w:val="14"/>
        </w:numPr>
        <w:tabs>
          <w:tab w:val="left" w:pos="510"/>
        </w:tabs>
        <w:spacing w:line="242" w:lineRule="auto"/>
        <w:ind w:right="184"/>
        <w:jc w:val="both"/>
        <w:rPr>
          <w:sz w:val="24"/>
        </w:rPr>
      </w:pPr>
      <w:r>
        <w:rPr>
          <w:sz w:val="24"/>
        </w:rPr>
        <w:t>Müşteki tarafından ileri sürülen iddiaların tamamı, bu gerçeği perdeleme ve müvekkili haksız yere cezai sorumluluk altına sokma çabasıdır. Oysa ki müvekkil, söz konusu olaylarda sürekli olarak mağdur</w:t>
      </w:r>
      <w:r>
        <w:rPr>
          <w:spacing w:val="-2"/>
          <w:sz w:val="24"/>
        </w:rPr>
        <w:t xml:space="preserve"> </w:t>
      </w:r>
      <w:r>
        <w:rPr>
          <w:sz w:val="24"/>
        </w:rPr>
        <w:t>konumunda</w:t>
      </w:r>
      <w:r>
        <w:rPr>
          <w:spacing w:val="-2"/>
          <w:sz w:val="24"/>
        </w:rPr>
        <w:t xml:space="preserve"> </w:t>
      </w:r>
      <w:r>
        <w:rPr>
          <w:sz w:val="24"/>
        </w:rPr>
        <w:t>bulunmuş müşteki</w:t>
      </w:r>
      <w:r>
        <w:rPr>
          <w:spacing w:val="-8"/>
          <w:sz w:val="24"/>
        </w:rPr>
        <w:t xml:space="preserve"> </w:t>
      </w:r>
      <w:r>
        <w:rPr>
          <w:sz w:val="24"/>
        </w:rPr>
        <w:t>taraftan</w:t>
      </w:r>
      <w:r>
        <w:rPr>
          <w:spacing w:val="-2"/>
          <w:sz w:val="24"/>
        </w:rPr>
        <w:t xml:space="preserve"> </w:t>
      </w:r>
      <w:r>
        <w:rPr>
          <w:sz w:val="24"/>
        </w:rPr>
        <w:t>kendisini</w:t>
      </w:r>
      <w:r>
        <w:rPr>
          <w:spacing w:val="-8"/>
          <w:sz w:val="24"/>
        </w:rPr>
        <w:t xml:space="preserve"> </w:t>
      </w:r>
      <w:r>
        <w:rPr>
          <w:sz w:val="24"/>
        </w:rPr>
        <w:t>korumaya</w:t>
      </w:r>
      <w:r>
        <w:rPr>
          <w:spacing w:val="-8"/>
          <w:sz w:val="24"/>
        </w:rPr>
        <w:t xml:space="preserve"> </w:t>
      </w:r>
      <w:r>
        <w:rPr>
          <w:sz w:val="24"/>
        </w:rPr>
        <w:t>çalışmıştır. Ancak müşteki</w:t>
      </w:r>
      <w:r>
        <w:rPr>
          <w:spacing w:val="-8"/>
          <w:sz w:val="24"/>
        </w:rPr>
        <w:t xml:space="preserve"> </w:t>
      </w:r>
      <w:r>
        <w:rPr>
          <w:sz w:val="24"/>
        </w:rPr>
        <w:t xml:space="preserve">taraf gerek </w:t>
      </w:r>
      <w:proofErr w:type="gramStart"/>
      <w:r>
        <w:rPr>
          <w:sz w:val="24"/>
        </w:rPr>
        <w:t>müvekkile,</w:t>
      </w:r>
      <w:proofErr w:type="gramEnd"/>
      <w:r>
        <w:rPr>
          <w:sz w:val="24"/>
        </w:rPr>
        <w:t xml:space="preserve"> gerekse müvekkilin ailesine ve çevresine daimi surette </w:t>
      </w:r>
      <w:r>
        <w:rPr>
          <w:b/>
          <w:sz w:val="24"/>
        </w:rPr>
        <w:t>"</w:t>
      </w:r>
      <w:r w:rsidR="009378BD">
        <w:rPr>
          <w:b/>
          <w:sz w:val="24"/>
        </w:rPr>
        <w:t>……</w:t>
      </w:r>
      <w:r>
        <w:rPr>
          <w:b/>
          <w:sz w:val="24"/>
        </w:rPr>
        <w:t>'</w:t>
      </w:r>
      <w:proofErr w:type="spellStart"/>
      <w:r>
        <w:rPr>
          <w:b/>
          <w:sz w:val="24"/>
        </w:rPr>
        <w:t>yi</w:t>
      </w:r>
      <w:proofErr w:type="spellEnd"/>
      <w:r>
        <w:rPr>
          <w:b/>
          <w:sz w:val="24"/>
        </w:rPr>
        <w:t xml:space="preserve"> memuriyetin edeceğim" </w:t>
      </w:r>
      <w:r>
        <w:rPr>
          <w:sz w:val="24"/>
        </w:rPr>
        <w:t>şeklinde beyanlarda bulunmuştur. Ve bunu her seferinde dile getirmiştir. Nitekim</w:t>
      </w:r>
      <w:r>
        <w:rPr>
          <w:spacing w:val="40"/>
          <w:sz w:val="24"/>
        </w:rPr>
        <w:t xml:space="preserve"> </w:t>
      </w:r>
      <w:r>
        <w:rPr>
          <w:sz w:val="24"/>
        </w:rPr>
        <w:t>planını gerçekleştirmiş. Müvekkilin annesini, babasını ve nişanlısını arayarak müvekkil hakkında korkunç iftiralarda bulunmuş ve tahrik etmeye çalışmıştır. İş bu dava da müştekinin müvekkilin memuriyetine zarar</w:t>
      </w:r>
      <w:r>
        <w:rPr>
          <w:spacing w:val="40"/>
          <w:sz w:val="24"/>
        </w:rPr>
        <w:t xml:space="preserve"> </w:t>
      </w:r>
      <w:r>
        <w:rPr>
          <w:sz w:val="24"/>
        </w:rPr>
        <w:t xml:space="preserve">vermek için yaptığı </w:t>
      </w:r>
      <w:proofErr w:type="gramStart"/>
      <w:r>
        <w:rPr>
          <w:sz w:val="24"/>
        </w:rPr>
        <w:t>şikayet</w:t>
      </w:r>
      <w:proofErr w:type="gramEnd"/>
      <w:r>
        <w:rPr>
          <w:sz w:val="24"/>
        </w:rPr>
        <w:t xml:space="preserve"> üzerine açılmıştır.</w:t>
      </w:r>
    </w:p>
    <w:p w14:paraId="12E88E80" w14:textId="77777777" w:rsidR="007671D2" w:rsidRDefault="007671D2">
      <w:pPr>
        <w:pStyle w:val="GvdeMetni"/>
        <w:spacing w:before="14"/>
      </w:pPr>
    </w:p>
    <w:p w14:paraId="7EAF7E1E" w14:textId="77777777" w:rsidR="007671D2" w:rsidRDefault="00AF56AE">
      <w:pPr>
        <w:pStyle w:val="ListeParagraf"/>
        <w:numPr>
          <w:ilvl w:val="0"/>
          <w:numId w:val="14"/>
        </w:numPr>
        <w:tabs>
          <w:tab w:val="left" w:pos="510"/>
        </w:tabs>
        <w:spacing w:line="242" w:lineRule="auto"/>
        <w:ind w:right="190"/>
        <w:rPr>
          <w:sz w:val="24"/>
        </w:rPr>
      </w:pPr>
      <w:r>
        <w:rPr>
          <w:sz w:val="24"/>
        </w:rPr>
        <w:t>Bu</w:t>
      </w:r>
      <w:r>
        <w:rPr>
          <w:spacing w:val="31"/>
          <w:sz w:val="24"/>
        </w:rPr>
        <w:t xml:space="preserve"> </w:t>
      </w:r>
      <w:r>
        <w:rPr>
          <w:sz w:val="24"/>
        </w:rPr>
        <w:t>nedenlerle</w:t>
      </w:r>
      <w:r>
        <w:rPr>
          <w:spacing w:val="40"/>
          <w:sz w:val="24"/>
        </w:rPr>
        <w:t xml:space="preserve"> </w:t>
      </w:r>
      <w:r>
        <w:rPr>
          <w:sz w:val="24"/>
        </w:rPr>
        <w:t>aşağıda</w:t>
      </w:r>
      <w:r>
        <w:rPr>
          <w:spacing w:val="31"/>
          <w:sz w:val="24"/>
        </w:rPr>
        <w:t xml:space="preserve"> </w:t>
      </w:r>
      <w:r>
        <w:rPr>
          <w:sz w:val="24"/>
        </w:rPr>
        <w:t>başlıklar</w:t>
      </w:r>
      <w:r>
        <w:rPr>
          <w:spacing w:val="40"/>
          <w:sz w:val="24"/>
        </w:rPr>
        <w:t xml:space="preserve"> </w:t>
      </w:r>
      <w:r>
        <w:rPr>
          <w:sz w:val="24"/>
        </w:rPr>
        <w:t>halinde</w:t>
      </w:r>
      <w:r>
        <w:rPr>
          <w:spacing w:val="40"/>
          <w:sz w:val="24"/>
        </w:rPr>
        <w:t xml:space="preserve"> </w:t>
      </w:r>
      <w:r>
        <w:rPr>
          <w:sz w:val="24"/>
        </w:rPr>
        <w:t>sunulacak</w:t>
      </w:r>
      <w:r>
        <w:rPr>
          <w:spacing w:val="40"/>
          <w:sz w:val="24"/>
        </w:rPr>
        <w:t xml:space="preserve"> </w:t>
      </w:r>
      <w:r>
        <w:rPr>
          <w:sz w:val="24"/>
        </w:rPr>
        <w:t>açıklamalar,</w:t>
      </w:r>
      <w:r>
        <w:rPr>
          <w:spacing w:val="30"/>
          <w:sz w:val="24"/>
        </w:rPr>
        <w:t xml:space="preserve"> </w:t>
      </w:r>
      <w:r>
        <w:rPr>
          <w:sz w:val="24"/>
        </w:rPr>
        <w:t>hem</w:t>
      </w:r>
      <w:r>
        <w:rPr>
          <w:spacing w:val="38"/>
          <w:sz w:val="24"/>
        </w:rPr>
        <w:t xml:space="preserve"> </w:t>
      </w:r>
      <w:r>
        <w:rPr>
          <w:sz w:val="24"/>
        </w:rPr>
        <w:t>olayların</w:t>
      </w:r>
      <w:r>
        <w:rPr>
          <w:spacing w:val="37"/>
          <w:sz w:val="24"/>
        </w:rPr>
        <w:t xml:space="preserve"> </w:t>
      </w:r>
      <w:r>
        <w:rPr>
          <w:sz w:val="24"/>
        </w:rPr>
        <w:t>gerçek</w:t>
      </w:r>
      <w:r>
        <w:rPr>
          <w:spacing w:val="40"/>
          <w:sz w:val="24"/>
        </w:rPr>
        <w:t xml:space="preserve"> </w:t>
      </w:r>
      <w:r>
        <w:rPr>
          <w:sz w:val="24"/>
        </w:rPr>
        <w:t>mahiyetini hem de müvekkilin suçsuzluğunu ortaya koymaya yöneliktir.</w:t>
      </w:r>
    </w:p>
    <w:p w14:paraId="2D8638E4" w14:textId="77777777" w:rsidR="007671D2" w:rsidRDefault="007671D2">
      <w:pPr>
        <w:pStyle w:val="GvdeMetni"/>
        <w:spacing w:before="7"/>
      </w:pPr>
    </w:p>
    <w:p w14:paraId="11413D33" w14:textId="77777777" w:rsidR="007671D2" w:rsidRDefault="00AF56AE">
      <w:pPr>
        <w:pStyle w:val="Balk1"/>
      </w:pPr>
      <w:r>
        <w:t>TARAFLAR</w:t>
      </w:r>
      <w:r>
        <w:rPr>
          <w:spacing w:val="5"/>
        </w:rPr>
        <w:t xml:space="preserve"> </w:t>
      </w:r>
      <w:r>
        <w:t>ARASINDAKİ</w:t>
      </w:r>
      <w:r>
        <w:rPr>
          <w:spacing w:val="-8"/>
        </w:rPr>
        <w:t xml:space="preserve"> </w:t>
      </w:r>
      <w:r>
        <w:t>İLİŞKİNİN</w:t>
      </w:r>
      <w:r>
        <w:rPr>
          <w:spacing w:val="-2"/>
        </w:rPr>
        <w:t xml:space="preserve"> </w:t>
      </w:r>
      <w:r>
        <w:t>NİTELİĞİ</w:t>
      </w:r>
      <w:r>
        <w:rPr>
          <w:spacing w:val="-2"/>
        </w:rPr>
        <w:t xml:space="preserve"> </w:t>
      </w:r>
      <w:r>
        <w:t>VE</w:t>
      </w:r>
      <w:r>
        <w:rPr>
          <w:spacing w:val="6"/>
        </w:rPr>
        <w:t xml:space="preserve"> </w:t>
      </w:r>
      <w:r>
        <w:t>OLAYLARIN</w:t>
      </w:r>
      <w:r>
        <w:rPr>
          <w:spacing w:val="-8"/>
        </w:rPr>
        <w:t xml:space="preserve"> </w:t>
      </w:r>
      <w:r>
        <w:t>ARKA</w:t>
      </w:r>
      <w:r>
        <w:rPr>
          <w:spacing w:val="-7"/>
        </w:rPr>
        <w:t xml:space="preserve"> </w:t>
      </w:r>
      <w:r>
        <w:rPr>
          <w:spacing w:val="-2"/>
        </w:rPr>
        <w:t>PLANI</w:t>
      </w:r>
    </w:p>
    <w:p w14:paraId="0ED5941D" w14:textId="77777777" w:rsidR="007671D2" w:rsidRDefault="007671D2">
      <w:pPr>
        <w:pStyle w:val="GvdeMetni"/>
        <w:spacing w:before="8"/>
        <w:rPr>
          <w:b/>
        </w:rPr>
      </w:pPr>
    </w:p>
    <w:p w14:paraId="329FD40F" w14:textId="77777777" w:rsidR="007671D2" w:rsidRDefault="00AF56AE">
      <w:pPr>
        <w:pStyle w:val="ListeParagraf"/>
        <w:numPr>
          <w:ilvl w:val="0"/>
          <w:numId w:val="13"/>
        </w:numPr>
        <w:tabs>
          <w:tab w:val="left" w:pos="510"/>
        </w:tabs>
        <w:spacing w:line="242" w:lineRule="auto"/>
        <w:ind w:right="184"/>
        <w:jc w:val="both"/>
        <w:rPr>
          <w:sz w:val="24"/>
        </w:rPr>
      </w:pPr>
      <w:r>
        <w:rPr>
          <w:sz w:val="24"/>
        </w:rPr>
        <w:t xml:space="preserve">Müvekkil </w:t>
      </w:r>
      <w:r w:rsidR="009378BD">
        <w:rPr>
          <w:sz w:val="24"/>
        </w:rPr>
        <w:t>..........</w:t>
      </w:r>
      <w:r>
        <w:rPr>
          <w:sz w:val="24"/>
        </w:rPr>
        <w:t xml:space="preserve"> </w:t>
      </w:r>
      <w:proofErr w:type="gramStart"/>
      <w:r>
        <w:rPr>
          <w:sz w:val="24"/>
        </w:rPr>
        <w:t>ile</w:t>
      </w:r>
      <w:proofErr w:type="gramEnd"/>
      <w:r>
        <w:rPr>
          <w:sz w:val="24"/>
        </w:rPr>
        <w:t xml:space="preserve"> müşteki </w:t>
      </w:r>
      <w:r w:rsidR="009378BD">
        <w:rPr>
          <w:sz w:val="24"/>
        </w:rPr>
        <w:t>..........</w:t>
      </w:r>
      <w:r>
        <w:rPr>
          <w:sz w:val="24"/>
        </w:rPr>
        <w:t>, Bartın Üniversitesi’nde öğrenim gördükleri dönemde tanışmış ve arkadaşlık ilişkisi</w:t>
      </w:r>
      <w:r>
        <w:rPr>
          <w:spacing w:val="-10"/>
          <w:sz w:val="24"/>
        </w:rPr>
        <w:t xml:space="preserve"> </w:t>
      </w:r>
      <w:r>
        <w:rPr>
          <w:sz w:val="24"/>
        </w:rPr>
        <w:t>kurmuşlardır. Ancak taraflar arasında geçen süre içerisinde yaşanan anlaşmazlıklar, iletişimdeki uyumsuzluklar ve müştekinin müvekkile karşı sergilediği haksız tutumlar sebebiyle bu ilişki tamamen sona ermiştir.</w:t>
      </w:r>
    </w:p>
    <w:p w14:paraId="38970DC7" w14:textId="77777777" w:rsidR="007671D2" w:rsidRDefault="007671D2">
      <w:pPr>
        <w:pStyle w:val="GvdeMetni"/>
        <w:spacing w:before="9"/>
      </w:pPr>
    </w:p>
    <w:p w14:paraId="15F86C54" w14:textId="77777777" w:rsidR="007671D2" w:rsidRDefault="00AF56AE">
      <w:pPr>
        <w:pStyle w:val="ListeParagraf"/>
        <w:numPr>
          <w:ilvl w:val="0"/>
          <w:numId w:val="13"/>
        </w:numPr>
        <w:tabs>
          <w:tab w:val="left" w:pos="510"/>
        </w:tabs>
        <w:spacing w:line="242" w:lineRule="auto"/>
        <w:ind w:right="199"/>
        <w:jc w:val="both"/>
        <w:rPr>
          <w:sz w:val="24"/>
        </w:rPr>
      </w:pPr>
      <w:r>
        <w:rPr>
          <w:sz w:val="24"/>
        </w:rPr>
        <w:t>Müvekkil, hiçbir şekilde müştekiye yönelik hakaret, tehdit veya kişisel verilerini ifşa etme eyleminde bulunmamış; aksine</w:t>
      </w:r>
      <w:r>
        <w:rPr>
          <w:spacing w:val="-2"/>
          <w:sz w:val="24"/>
        </w:rPr>
        <w:t xml:space="preserve"> </w:t>
      </w:r>
      <w:r>
        <w:rPr>
          <w:sz w:val="24"/>
        </w:rPr>
        <w:t>müştekinin, kendi</w:t>
      </w:r>
      <w:r>
        <w:rPr>
          <w:spacing w:val="-2"/>
          <w:sz w:val="24"/>
        </w:rPr>
        <w:t xml:space="preserve"> </w:t>
      </w:r>
      <w:r>
        <w:rPr>
          <w:sz w:val="24"/>
        </w:rPr>
        <w:t>özel hayatına ve kişisel bilgilerine yönelik ciddi saldırılarının mağduru olmuştur.</w:t>
      </w:r>
    </w:p>
    <w:p w14:paraId="76608E9B" w14:textId="77777777" w:rsidR="007671D2" w:rsidRDefault="007671D2">
      <w:pPr>
        <w:pStyle w:val="GvdeMetni"/>
        <w:spacing w:before="8"/>
      </w:pPr>
    </w:p>
    <w:p w14:paraId="714BC412" w14:textId="77777777" w:rsidR="007671D2" w:rsidRDefault="00AF56AE">
      <w:pPr>
        <w:pStyle w:val="ListeParagraf"/>
        <w:numPr>
          <w:ilvl w:val="0"/>
          <w:numId w:val="13"/>
        </w:numPr>
        <w:tabs>
          <w:tab w:val="left" w:pos="510"/>
        </w:tabs>
        <w:spacing w:line="242" w:lineRule="auto"/>
        <w:jc w:val="both"/>
        <w:rPr>
          <w:sz w:val="24"/>
        </w:rPr>
      </w:pPr>
      <w:r>
        <w:rPr>
          <w:sz w:val="24"/>
        </w:rPr>
        <w:t>Olayların başlangıcı,</w:t>
      </w:r>
      <w:r>
        <w:rPr>
          <w:spacing w:val="-2"/>
          <w:sz w:val="24"/>
        </w:rPr>
        <w:t xml:space="preserve"> </w:t>
      </w:r>
      <w:r>
        <w:rPr>
          <w:sz w:val="24"/>
        </w:rPr>
        <w:t>müştekinin müvekkil üzerinde psikolojik</w:t>
      </w:r>
      <w:r>
        <w:rPr>
          <w:spacing w:val="-9"/>
          <w:sz w:val="24"/>
        </w:rPr>
        <w:t xml:space="preserve"> </w:t>
      </w:r>
      <w:r>
        <w:rPr>
          <w:sz w:val="24"/>
        </w:rPr>
        <w:t>baskı kurmaya yönelik</w:t>
      </w:r>
      <w:r>
        <w:rPr>
          <w:spacing w:val="-8"/>
          <w:sz w:val="24"/>
        </w:rPr>
        <w:t xml:space="preserve"> </w:t>
      </w:r>
      <w:r>
        <w:rPr>
          <w:sz w:val="24"/>
        </w:rPr>
        <w:t>girişimleriyle ortaya çıkmıştır. Müvekkilin özel hayatına ilişkin asılsız ithamlar, aile üyelerine yöneltilen telefon aramaları ve</w:t>
      </w:r>
      <w:r>
        <w:rPr>
          <w:spacing w:val="25"/>
          <w:sz w:val="24"/>
        </w:rPr>
        <w:t xml:space="preserve"> </w:t>
      </w:r>
      <w:r>
        <w:rPr>
          <w:sz w:val="24"/>
        </w:rPr>
        <w:t>mesajlar, müvekkilin numarasının uygunsuz internet sitelerinde</w:t>
      </w:r>
      <w:r>
        <w:rPr>
          <w:spacing w:val="30"/>
          <w:sz w:val="24"/>
        </w:rPr>
        <w:t xml:space="preserve"> </w:t>
      </w:r>
      <w:r>
        <w:rPr>
          <w:sz w:val="24"/>
        </w:rPr>
        <w:t>paylaşılması gibi pek</w:t>
      </w:r>
    </w:p>
    <w:p w14:paraId="02ADD8CF" w14:textId="77777777" w:rsidR="007671D2" w:rsidRDefault="007671D2">
      <w:pPr>
        <w:pStyle w:val="ListeParagraf"/>
        <w:spacing w:line="242" w:lineRule="auto"/>
        <w:rPr>
          <w:sz w:val="24"/>
        </w:rPr>
        <w:sectPr w:rsidR="007671D2">
          <w:type w:val="continuous"/>
          <w:pgSz w:w="11910" w:h="16840"/>
          <w:pgMar w:top="720" w:right="708" w:bottom="280" w:left="850" w:header="708" w:footer="708" w:gutter="0"/>
          <w:cols w:space="708"/>
        </w:sectPr>
      </w:pPr>
    </w:p>
    <w:p w14:paraId="626330D3" w14:textId="77777777" w:rsidR="007671D2" w:rsidRDefault="00AF56AE">
      <w:pPr>
        <w:pStyle w:val="GvdeMetni"/>
        <w:spacing w:before="78"/>
        <w:ind w:left="510"/>
      </w:pPr>
      <w:proofErr w:type="gramStart"/>
      <w:r>
        <w:lastRenderedPageBreak/>
        <w:t>çok</w:t>
      </w:r>
      <w:proofErr w:type="gramEnd"/>
      <w:r>
        <w:rPr>
          <w:spacing w:val="-7"/>
        </w:rPr>
        <w:t xml:space="preserve"> </w:t>
      </w:r>
      <w:r>
        <w:t>ağır</w:t>
      </w:r>
      <w:r>
        <w:rPr>
          <w:spacing w:val="6"/>
        </w:rPr>
        <w:t xml:space="preserve"> </w:t>
      </w:r>
      <w:r>
        <w:t>saldırı,</w:t>
      </w:r>
      <w:r>
        <w:rPr>
          <w:spacing w:val="-1"/>
        </w:rPr>
        <w:t xml:space="preserve"> </w:t>
      </w:r>
      <w:r>
        <w:t>müştekinin</w:t>
      </w:r>
      <w:r>
        <w:rPr>
          <w:spacing w:val="-8"/>
        </w:rPr>
        <w:t xml:space="preserve"> </w:t>
      </w:r>
      <w:r>
        <w:t>sistematik</w:t>
      </w:r>
      <w:r>
        <w:rPr>
          <w:spacing w:val="5"/>
        </w:rPr>
        <w:t xml:space="preserve"> </w:t>
      </w:r>
      <w:r>
        <w:t>eylemleriyle</w:t>
      </w:r>
      <w:r>
        <w:rPr>
          <w:spacing w:val="-2"/>
        </w:rPr>
        <w:t xml:space="preserve"> gerçekleşmiştir.</w:t>
      </w:r>
    </w:p>
    <w:p w14:paraId="1254EE44" w14:textId="77777777" w:rsidR="007671D2" w:rsidRDefault="007671D2">
      <w:pPr>
        <w:pStyle w:val="GvdeMetni"/>
        <w:spacing w:before="8"/>
      </w:pPr>
    </w:p>
    <w:p w14:paraId="5F45687D" w14:textId="77777777" w:rsidR="007671D2" w:rsidRDefault="00AF56AE">
      <w:pPr>
        <w:pStyle w:val="ListeParagraf"/>
        <w:numPr>
          <w:ilvl w:val="0"/>
          <w:numId w:val="13"/>
        </w:numPr>
        <w:tabs>
          <w:tab w:val="left" w:pos="510"/>
        </w:tabs>
        <w:spacing w:line="242" w:lineRule="auto"/>
        <w:ind w:right="192"/>
        <w:jc w:val="both"/>
        <w:rPr>
          <w:sz w:val="24"/>
        </w:rPr>
      </w:pPr>
      <w:r>
        <w:rPr>
          <w:sz w:val="24"/>
        </w:rPr>
        <w:t>Bu bağlamda, müştekinin iddialarının aksine müvekkil saldırgan değil, tam tersine korunmaya muhtaç taraftır. Dosya kapsamında sunmuş olduğumuz belgeler</w:t>
      </w:r>
      <w:r>
        <w:rPr>
          <w:spacing w:val="-2"/>
          <w:sz w:val="24"/>
        </w:rPr>
        <w:t xml:space="preserve"> </w:t>
      </w:r>
      <w:r>
        <w:rPr>
          <w:sz w:val="24"/>
        </w:rPr>
        <w:t>ve</w:t>
      </w:r>
      <w:r>
        <w:rPr>
          <w:spacing w:val="40"/>
          <w:sz w:val="24"/>
        </w:rPr>
        <w:t xml:space="preserve"> </w:t>
      </w:r>
      <w:r>
        <w:rPr>
          <w:sz w:val="24"/>
        </w:rPr>
        <w:t>ekran</w:t>
      </w:r>
      <w:r>
        <w:rPr>
          <w:spacing w:val="-1"/>
          <w:sz w:val="24"/>
        </w:rPr>
        <w:t xml:space="preserve"> </w:t>
      </w:r>
      <w:r>
        <w:rPr>
          <w:sz w:val="24"/>
        </w:rPr>
        <w:t>görüntüleri de bu hususu açıkça teyit etmektedir.</w:t>
      </w:r>
    </w:p>
    <w:p w14:paraId="04C66FAF" w14:textId="77777777" w:rsidR="007671D2" w:rsidRDefault="007671D2">
      <w:pPr>
        <w:pStyle w:val="GvdeMetni"/>
        <w:spacing w:before="8"/>
      </w:pPr>
    </w:p>
    <w:p w14:paraId="4BB7521B" w14:textId="77777777" w:rsidR="007671D2" w:rsidRDefault="00AF56AE">
      <w:pPr>
        <w:pStyle w:val="Balk1"/>
        <w:tabs>
          <w:tab w:val="left" w:pos="1900"/>
          <w:tab w:val="left" w:pos="3571"/>
          <w:tab w:val="left" w:pos="5162"/>
          <w:tab w:val="left" w:pos="6553"/>
          <w:tab w:val="left" w:pos="7604"/>
          <w:tab w:val="left" w:pos="8255"/>
        </w:tabs>
        <w:spacing w:line="242" w:lineRule="auto"/>
        <w:ind w:right="195"/>
      </w:pPr>
      <w:r>
        <w:rPr>
          <w:spacing w:val="-2"/>
        </w:rPr>
        <w:t>MÜŞTEKİNİN</w:t>
      </w:r>
      <w:r>
        <w:tab/>
      </w:r>
      <w:r>
        <w:rPr>
          <w:spacing w:val="-2"/>
        </w:rPr>
        <w:t>MÜVEKKİL</w:t>
      </w:r>
      <w:r>
        <w:tab/>
      </w:r>
      <w:r>
        <w:rPr>
          <w:spacing w:val="-2"/>
        </w:rPr>
        <w:t>ÜZERİNDE</w:t>
      </w:r>
      <w:r>
        <w:tab/>
      </w:r>
      <w:r>
        <w:rPr>
          <w:spacing w:val="-2"/>
        </w:rPr>
        <w:t>SÜREKLİ</w:t>
      </w:r>
      <w:r>
        <w:tab/>
      </w:r>
      <w:r>
        <w:rPr>
          <w:spacing w:val="-2"/>
        </w:rPr>
        <w:t>BASKI</w:t>
      </w:r>
      <w:r>
        <w:tab/>
      </w:r>
      <w:r>
        <w:rPr>
          <w:spacing w:val="-6"/>
        </w:rPr>
        <w:t>VE</w:t>
      </w:r>
      <w:r>
        <w:tab/>
      </w:r>
      <w:r>
        <w:rPr>
          <w:spacing w:val="-2"/>
        </w:rPr>
        <w:t xml:space="preserve">PROVOKASYON </w:t>
      </w:r>
      <w:r>
        <w:t>YARATARAK HAKSIZ TAHRİK HÜKÜMLERİNİN OLUŞMASI</w:t>
      </w:r>
    </w:p>
    <w:p w14:paraId="52D5C53A" w14:textId="77777777" w:rsidR="007671D2" w:rsidRDefault="007671D2">
      <w:pPr>
        <w:pStyle w:val="GvdeMetni"/>
        <w:spacing w:before="6"/>
        <w:rPr>
          <w:b/>
        </w:rPr>
      </w:pPr>
    </w:p>
    <w:p w14:paraId="6DFC1FBA" w14:textId="77777777" w:rsidR="007671D2" w:rsidRDefault="00AF56AE">
      <w:pPr>
        <w:pStyle w:val="ListeParagraf"/>
        <w:numPr>
          <w:ilvl w:val="0"/>
          <w:numId w:val="12"/>
        </w:numPr>
        <w:tabs>
          <w:tab w:val="left" w:pos="510"/>
        </w:tabs>
        <w:spacing w:line="242" w:lineRule="auto"/>
        <w:ind w:right="198"/>
        <w:jc w:val="both"/>
        <w:rPr>
          <w:sz w:val="24"/>
        </w:rPr>
      </w:pPr>
      <w:r>
        <w:rPr>
          <w:sz w:val="24"/>
        </w:rPr>
        <w:t>Türk Ceza Kanunu’nun 29. maddesinde düzenlenen haksız tahrik kurumu, failin mağdurun</w:t>
      </w:r>
      <w:r>
        <w:rPr>
          <w:spacing w:val="-1"/>
          <w:sz w:val="24"/>
        </w:rPr>
        <w:t xml:space="preserve"> </w:t>
      </w:r>
      <w:r>
        <w:rPr>
          <w:sz w:val="24"/>
        </w:rPr>
        <w:t>haksız bir fiili sonucu öfke veya şiddetli</w:t>
      </w:r>
      <w:r>
        <w:rPr>
          <w:spacing w:val="-13"/>
          <w:sz w:val="24"/>
        </w:rPr>
        <w:t xml:space="preserve"> </w:t>
      </w:r>
      <w:r>
        <w:rPr>
          <w:sz w:val="24"/>
        </w:rPr>
        <w:t>elem duygusuna kapılarak suç</w:t>
      </w:r>
      <w:r>
        <w:rPr>
          <w:spacing w:val="-6"/>
          <w:sz w:val="24"/>
        </w:rPr>
        <w:t xml:space="preserve"> </w:t>
      </w:r>
      <w:r>
        <w:rPr>
          <w:sz w:val="24"/>
        </w:rPr>
        <w:t>işlemesi halinde cezasında</w:t>
      </w:r>
      <w:r>
        <w:rPr>
          <w:spacing w:val="-15"/>
          <w:sz w:val="24"/>
        </w:rPr>
        <w:t xml:space="preserve"> </w:t>
      </w:r>
      <w:r>
        <w:rPr>
          <w:sz w:val="24"/>
        </w:rPr>
        <w:t>indirim yapılmasını öngörmektedir.</w:t>
      </w:r>
    </w:p>
    <w:p w14:paraId="7C5A24B8" w14:textId="77777777" w:rsidR="007671D2" w:rsidRDefault="007671D2">
      <w:pPr>
        <w:pStyle w:val="GvdeMetni"/>
        <w:spacing w:before="8"/>
      </w:pPr>
    </w:p>
    <w:p w14:paraId="293F9451" w14:textId="77777777" w:rsidR="007671D2" w:rsidRDefault="00AF56AE">
      <w:pPr>
        <w:pStyle w:val="Balk1"/>
        <w:numPr>
          <w:ilvl w:val="0"/>
          <w:numId w:val="12"/>
        </w:numPr>
        <w:tabs>
          <w:tab w:val="left" w:pos="510"/>
        </w:tabs>
        <w:spacing w:line="242" w:lineRule="auto"/>
        <w:ind w:right="188"/>
        <w:jc w:val="both"/>
      </w:pPr>
      <w:r>
        <w:t>Somut olayda müşteki, müvekkilin kişisel verilerini hukuka aykırı şekilde ele geçirmiş,</w:t>
      </w:r>
      <w:r>
        <w:rPr>
          <w:spacing w:val="40"/>
        </w:rPr>
        <w:t xml:space="preserve"> </w:t>
      </w:r>
      <w:r>
        <w:t xml:space="preserve">bunları farklı platformlarda ifşa etmiş, müvekkil hakkında gerçeğe aykırı ithamlarda bulunmuş ve müvekkilin ailesine yönelik tehdit içerikli aramalar ve mesajlarla baskı kurmuştur. Bu eylemler müvekkili derinden sarsmış, ciddi psikolojik elem ve öfke </w:t>
      </w:r>
      <w:r>
        <w:rPr>
          <w:spacing w:val="-2"/>
        </w:rPr>
        <w:t>yaratmıştır.(EK)</w:t>
      </w:r>
    </w:p>
    <w:p w14:paraId="0729A971" w14:textId="77777777" w:rsidR="007671D2" w:rsidRDefault="007671D2">
      <w:pPr>
        <w:pStyle w:val="GvdeMetni"/>
        <w:spacing w:before="10"/>
        <w:rPr>
          <w:b/>
        </w:rPr>
      </w:pPr>
    </w:p>
    <w:p w14:paraId="64560880" w14:textId="77777777" w:rsidR="007671D2" w:rsidRDefault="00AF56AE">
      <w:pPr>
        <w:pStyle w:val="ListeParagraf"/>
        <w:numPr>
          <w:ilvl w:val="0"/>
          <w:numId w:val="12"/>
        </w:numPr>
        <w:tabs>
          <w:tab w:val="left" w:pos="510"/>
        </w:tabs>
        <w:spacing w:line="242" w:lineRule="auto"/>
        <w:ind w:right="197"/>
        <w:jc w:val="both"/>
        <w:rPr>
          <w:sz w:val="24"/>
        </w:rPr>
      </w:pPr>
      <w:r>
        <w:rPr>
          <w:sz w:val="24"/>
        </w:rPr>
        <w:t xml:space="preserve">Dolayısıyla, müştekinin haksız fiilleri süreklilik arz eden, yoğun ve </w:t>
      </w:r>
      <w:proofErr w:type="spellStart"/>
      <w:r>
        <w:rPr>
          <w:sz w:val="24"/>
        </w:rPr>
        <w:t>provokatif</w:t>
      </w:r>
      <w:proofErr w:type="spellEnd"/>
      <w:r>
        <w:rPr>
          <w:sz w:val="24"/>
        </w:rPr>
        <w:t xml:space="preserve"> niteliktedir. Müvekkilin herhangi</w:t>
      </w:r>
      <w:r>
        <w:rPr>
          <w:spacing w:val="-9"/>
          <w:sz w:val="24"/>
        </w:rPr>
        <w:t xml:space="preserve"> </w:t>
      </w:r>
      <w:r>
        <w:rPr>
          <w:sz w:val="24"/>
        </w:rPr>
        <w:t>bir tepkisi,</w:t>
      </w:r>
      <w:r>
        <w:rPr>
          <w:spacing w:val="-10"/>
          <w:sz w:val="24"/>
        </w:rPr>
        <w:t xml:space="preserve"> </w:t>
      </w:r>
      <w:r>
        <w:rPr>
          <w:sz w:val="24"/>
        </w:rPr>
        <w:t>bu haksız</w:t>
      </w:r>
      <w:r>
        <w:rPr>
          <w:spacing w:val="-3"/>
          <w:sz w:val="24"/>
        </w:rPr>
        <w:t xml:space="preserve"> </w:t>
      </w:r>
      <w:r>
        <w:rPr>
          <w:sz w:val="24"/>
        </w:rPr>
        <w:t>saldırıların doğrudan sonucu</w:t>
      </w:r>
      <w:r>
        <w:rPr>
          <w:spacing w:val="-9"/>
          <w:sz w:val="24"/>
        </w:rPr>
        <w:t xml:space="preserve"> </w:t>
      </w:r>
      <w:r>
        <w:rPr>
          <w:sz w:val="24"/>
        </w:rPr>
        <w:t>olarak değerlendirilmelidir. Bu bağlamda, yargılama makamınca haksız tahrik hükümlerinin</w:t>
      </w:r>
      <w:r>
        <w:rPr>
          <w:spacing w:val="-2"/>
          <w:sz w:val="24"/>
        </w:rPr>
        <w:t xml:space="preserve"> </w:t>
      </w:r>
      <w:r>
        <w:rPr>
          <w:sz w:val="24"/>
        </w:rPr>
        <w:t>uygulanması gerektiği</w:t>
      </w:r>
      <w:r>
        <w:rPr>
          <w:spacing w:val="-2"/>
          <w:sz w:val="24"/>
        </w:rPr>
        <w:t xml:space="preserve"> </w:t>
      </w:r>
      <w:r>
        <w:rPr>
          <w:sz w:val="24"/>
        </w:rPr>
        <w:t>açıktır.</w:t>
      </w:r>
    </w:p>
    <w:p w14:paraId="5390F608" w14:textId="77777777" w:rsidR="007671D2" w:rsidRDefault="007671D2">
      <w:pPr>
        <w:pStyle w:val="GvdeMetni"/>
        <w:spacing w:before="8"/>
      </w:pPr>
    </w:p>
    <w:p w14:paraId="7B3B8172" w14:textId="77777777" w:rsidR="007671D2" w:rsidRDefault="00AF56AE">
      <w:pPr>
        <w:pStyle w:val="Balk1"/>
      </w:pPr>
      <w:r>
        <w:t>MÜVEKKİLE</w:t>
      </w:r>
      <w:r>
        <w:rPr>
          <w:spacing w:val="-2"/>
        </w:rPr>
        <w:t xml:space="preserve"> </w:t>
      </w:r>
      <w:r>
        <w:t>YÖNELİK</w:t>
      </w:r>
      <w:r>
        <w:rPr>
          <w:spacing w:val="5"/>
        </w:rPr>
        <w:t xml:space="preserve"> </w:t>
      </w:r>
      <w:r>
        <w:t>HAKARET</w:t>
      </w:r>
      <w:r>
        <w:rPr>
          <w:spacing w:val="-15"/>
        </w:rPr>
        <w:t xml:space="preserve"> </w:t>
      </w:r>
      <w:r>
        <w:t>VE</w:t>
      </w:r>
      <w:r>
        <w:rPr>
          <w:spacing w:val="6"/>
        </w:rPr>
        <w:t xml:space="preserve"> </w:t>
      </w:r>
      <w:r>
        <w:t>KÜFÜR</w:t>
      </w:r>
      <w:r>
        <w:rPr>
          <w:spacing w:val="6"/>
        </w:rPr>
        <w:t xml:space="preserve"> </w:t>
      </w:r>
      <w:r>
        <w:t>İÇEREN</w:t>
      </w:r>
      <w:r>
        <w:rPr>
          <w:spacing w:val="-15"/>
        </w:rPr>
        <w:t xml:space="preserve"> </w:t>
      </w:r>
      <w:r>
        <w:rPr>
          <w:spacing w:val="-2"/>
        </w:rPr>
        <w:t>EYLEMLER</w:t>
      </w:r>
    </w:p>
    <w:p w14:paraId="34E1EBE0" w14:textId="77777777" w:rsidR="007671D2" w:rsidRDefault="007671D2">
      <w:pPr>
        <w:pStyle w:val="GvdeMetni"/>
        <w:spacing w:before="8"/>
        <w:rPr>
          <w:b/>
        </w:rPr>
      </w:pPr>
    </w:p>
    <w:p w14:paraId="5A22B4C9" w14:textId="77777777" w:rsidR="007671D2" w:rsidRDefault="00AF56AE">
      <w:pPr>
        <w:pStyle w:val="ListeParagraf"/>
        <w:numPr>
          <w:ilvl w:val="0"/>
          <w:numId w:val="11"/>
        </w:numPr>
        <w:tabs>
          <w:tab w:val="left" w:pos="510"/>
        </w:tabs>
        <w:spacing w:line="242" w:lineRule="auto"/>
        <w:jc w:val="both"/>
        <w:rPr>
          <w:sz w:val="24"/>
        </w:rPr>
      </w:pPr>
      <w:r>
        <w:rPr>
          <w:sz w:val="24"/>
        </w:rPr>
        <w:t>Dosya kapsamındaki beyanlar, ekran görüntüleri ve kayıtlarla sabittir ki müşteki tarafından müvekkile sistematik biçimde hakaret ve küfürler yöneltilmiştir. Özellikle sosyal medya</w:t>
      </w:r>
      <w:r>
        <w:rPr>
          <w:spacing w:val="40"/>
          <w:sz w:val="24"/>
        </w:rPr>
        <w:t xml:space="preserve"> </w:t>
      </w:r>
      <w:r>
        <w:rPr>
          <w:sz w:val="24"/>
        </w:rPr>
        <w:t xml:space="preserve">platformları ve iletişim uygulamaları üzerinden müvekkil için </w:t>
      </w:r>
      <w:r w:rsidRPr="009378BD">
        <w:rPr>
          <w:b/>
          <w:sz w:val="24"/>
        </w:rPr>
        <w:t>“kahpe”, “kaşar”</w:t>
      </w:r>
      <w:r>
        <w:rPr>
          <w:sz w:val="24"/>
        </w:rPr>
        <w:t xml:space="preserve"> gibi ağır</w:t>
      </w:r>
      <w:r>
        <w:rPr>
          <w:spacing w:val="-1"/>
          <w:sz w:val="24"/>
        </w:rPr>
        <w:t xml:space="preserve"> </w:t>
      </w:r>
      <w:r>
        <w:rPr>
          <w:sz w:val="24"/>
        </w:rPr>
        <w:t>ve küçük düşürücü ifadeler kullanılmıştır.</w:t>
      </w:r>
      <w:r>
        <w:rPr>
          <w:spacing w:val="-15"/>
          <w:sz w:val="24"/>
        </w:rPr>
        <w:t xml:space="preserve"> </w:t>
      </w:r>
      <w:r>
        <w:rPr>
          <w:sz w:val="24"/>
        </w:rPr>
        <w:t>Bu ifadeler, Türk Ceza</w:t>
      </w:r>
      <w:r>
        <w:rPr>
          <w:spacing w:val="-8"/>
          <w:sz w:val="24"/>
        </w:rPr>
        <w:t xml:space="preserve"> </w:t>
      </w:r>
      <w:r>
        <w:rPr>
          <w:sz w:val="24"/>
        </w:rPr>
        <w:t>Kanunu’nun 125. maddesi kapsamında suç teşkil eden, kişilik haklarını zedeleyici ve onur kırıcı niteliktedir.(</w:t>
      </w:r>
      <w:r w:rsidRPr="009378BD">
        <w:rPr>
          <w:b/>
          <w:sz w:val="24"/>
        </w:rPr>
        <w:t>EK)</w:t>
      </w:r>
    </w:p>
    <w:p w14:paraId="007E56A5" w14:textId="77777777" w:rsidR="007671D2" w:rsidRDefault="007671D2">
      <w:pPr>
        <w:pStyle w:val="GvdeMetni"/>
        <w:spacing w:before="10"/>
      </w:pPr>
    </w:p>
    <w:p w14:paraId="09CEA055" w14:textId="77777777" w:rsidR="007671D2" w:rsidRDefault="00AF56AE">
      <w:pPr>
        <w:pStyle w:val="ListeParagraf"/>
        <w:numPr>
          <w:ilvl w:val="0"/>
          <w:numId w:val="11"/>
        </w:numPr>
        <w:tabs>
          <w:tab w:val="left" w:pos="510"/>
        </w:tabs>
        <w:spacing w:before="1" w:line="242" w:lineRule="auto"/>
        <w:ind w:right="193"/>
        <w:jc w:val="both"/>
        <w:rPr>
          <w:sz w:val="24"/>
        </w:rPr>
      </w:pPr>
      <w:r>
        <w:rPr>
          <w:sz w:val="24"/>
        </w:rPr>
        <w:t>Müvekkil, gerek iş çevresinden gerekse sosyal çevresinden bu hakaretlere ilişkin uyarılar almış, saygınlığı zedelenmiştir. Bu husus, müştekinin eylemlerinin</w:t>
      </w:r>
      <w:r>
        <w:rPr>
          <w:spacing w:val="-3"/>
          <w:sz w:val="24"/>
        </w:rPr>
        <w:t xml:space="preserve"> </w:t>
      </w:r>
      <w:r>
        <w:rPr>
          <w:sz w:val="24"/>
        </w:rPr>
        <w:t>yalnızca bireysel bir hakaret boyutunu aşarak toplumsal ve mesleki itibar kaybına yol açtığını da ortaya koymaktadır.</w:t>
      </w:r>
    </w:p>
    <w:p w14:paraId="56E98CAF" w14:textId="77777777" w:rsidR="007671D2" w:rsidRDefault="007671D2">
      <w:pPr>
        <w:pStyle w:val="GvdeMetni"/>
        <w:spacing w:before="7"/>
      </w:pPr>
    </w:p>
    <w:p w14:paraId="58C6F691" w14:textId="77777777" w:rsidR="007671D2" w:rsidRDefault="00AF56AE">
      <w:pPr>
        <w:pStyle w:val="ListeParagraf"/>
        <w:numPr>
          <w:ilvl w:val="0"/>
          <w:numId w:val="11"/>
        </w:numPr>
        <w:tabs>
          <w:tab w:val="left" w:pos="510"/>
        </w:tabs>
        <w:spacing w:line="242" w:lineRule="auto"/>
        <w:ind w:right="186"/>
        <w:jc w:val="both"/>
        <w:rPr>
          <w:sz w:val="24"/>
        </w:rPr>
      </w:pPr>
      <w:r>
        <w:rPr>
          <w:sz w:val="24"/>
        </w:rPr>
        <w:t>Hakaret eylemlerinin süreklilik göstermesi, tek bir anlık öfke ürünü olmayıp planlı ve kasıtlı bir karalama sürecinin parçası olduğunu kanıtlamaktadır. Müvekkilin kişilik haklarına yönelik bu saldırılar, yalnızca bireysel bir ihtilaf değil, aynı zamanda sistematik bir itibarsızlaştırma girişimi niteliği taşımaktadır.</w:t>
      </w:r>
    </w:p>
    <w:p w14:paraId="63EE0ADD" w14:textId="77777777" w:rsidR="007671D2" w:rsidRDefault="007671D2">
      <w:pPr>
        <w:pStyle w:val="GvdeMetni"/>
        <w:spacing w:before="9"/>
      </w:pPr>
    </w:p>
    <w:p w14:paraId="3E23B998" w14:textId="77777777" w:rsidR="007671D2" w:rsidRDefault="00AF56AE">
      <w:pPr>
        <w:pStyle w:val="Balk1"/>
        <w:spacing w:before="1"/>
      </w:pPr>
      <w:r>
        <w:t>MÜVEKKİL</w:t>
      </w:r>
      <w:r>
        <w:rPr>
          <w:spacing w:val="-2"/>
        </w:rPr>
        <w:t xml:space="preserve"> </w:t>
      </w:r>
      <w:r>
        <w:t>ADINA</w:t>
      </w:r>
      <w:r>
        <w:rPr>
          <w:spacing w:val="-7"/>
        </w:rPr>
        <w:t xml:space="preserve"> </w:t>
      </w:r>
      <w:r>
        <w:t>SAHTE</w:t>
      </w:r>
      <w:r>
        <w:rPr>
          <w:spacing w:val="5"/>
        </w:rPr>
        <w:t xml:space="preserve"> </w:t>
      </w:r>
      <w:r>
        <w:t>SOSYAL</w:t>
      </w:r>
      <w:r>
        <w:rPr>
          <w:spacing w:val="-1"/>
        </w:rPr>
        <w:t xml:space="preserve"> </w:t>
      </w:r>
      <w:r>
        <w:t>MEDYA</w:t>
      </w:r>
      <w:r>
        <w:rPr>
          <w:spacing w:val="-8"/>
        </w:rPr>
        <w:t xml:space="preserve"> </w:t>
      </w:r>
      <w:r>
        <w:t>HESABI</w:t>
      </w:r>
      <w:r>
        <w:rPr>
          <w:spacing w:val="12"/>
        </w:rPr>
        <w:t xml:space="preserve"> </w:t>
      </w:r>
      <w:r>
        <w:rPr>
          <w:spacing w:val="-2"/>
        </w:rPr>
        <w:t>AÇILMASI</w:t>
      </w:r>
    </w:p>
    <w:p w14:paraId="7B93D8FA" w14:textId="77777777" w:rsidR="007671D2" w:rsidRDefault="007671D2">
      <w:pPr>
        <w:pStyle w:val="GvdeMetni"/>
        <w:spacing w:before="7"/>
        <w:rPr>
          <w:b/>
        </w:rPr>
      </w:pPr>
    </w:p>
    <w:p w14:paraId="71F7EA13" w14:textId="77777777" w:rsidR="007671D2" w:rsidRPr="009378BD" w:rsidRDefault="00AF56AE">
      <w:pPr>
        <w:pStyle w:val="ListeParagraf"/>
        <w:numPr>
          <w:ilvl w:val="0"/>
          <w:numId w:val="10"/>
        </w:numPr>
        <w:tabs>
          <w:tab w:val="left" w:pos="510"/>
        </w:tabs>
        <w:spacing w:before="1" w:line="242" w:lineRule="auto"/>
        <w:ind w:right="184"/>
        <w:jc w:val="both"/>
        <w:rPr>
          <w:b/>
          <w:sz w:val="24"/>
        </w:rPr>
      </w:pPr>
      <w:r>
        <w:rPr>
          <w:sz w:val="24"/>
        </w:rPr>
        <w:t>Müşteki</w:t>
      </w:r>
      <w:r>
        <w:rPr>
          <w:spacing w:val="-15"/>
          <w:sz w:val="24"/>
        </w:rPr>
        <w:t xml:space="preserve"> </w:t>
      </w:r>
      <w:r>
        <w:rPr>
          <w:sz w:val="24"/>
        </w:rPr>
        <w:t>tarafından</w:t>
      </w:r>
      <w:r>
        <w:rPr>
          <w:spacing w:val="-8"/>
          <w:sz w:val="24"/>
        </w:rPr>
        <w:t xml:space="preserve"> </w:t>
      </w:r>
      <w:r>
        <w:rPr>
          <w:sz w:val="24"/>
        </w:rPr>
        <w:t>müvekkil adına,</w:t>
      </w:r>
      <w:r>
        <w:rPr>
          <w:spacing w:val="-7"/>
          <w:sz w:val="24"/>
        </w:rPr>
        <w:t xml:space="preserve"> </w:t>
      </w:r>
      <w:r>
        <w:rPr>
          <w:sz w:val="24"/>
        </w:rPr>
        <w:t>“</w:t>
      </w:r>
      <w:proofErr w:type="spellStart"/>
      <w:r w:rsidR="009378BD">
        <w:rPr>
          <w:sz w:val="24"/>
        </w:rPr>
        <w:t>Orsppp</w:t>
      </w:r>
      <w:proofErr w:type="spellEnd"/>
      <w:r>
        <w:rPr>
          <w:sz w:val="24"/>
        </w:rPr>
        <w:t>”</w:t>
      </w:r>
      <w:r>
        <w:rPr>
          <w:spacing w:val="-7"/>
          <w:sz w:val="24"/>
        </w:rPr>
        <w:t xml:space="preserve"> </w:t>
      </w:r>
      <w:r>
        <w:rPr>
          <w:sz w:val="24"/>
        </w:rPr>
        <w:t>kullanıcı</w:t>
      </w:r>
      <w:r>
        <w:rPr>
          <w:spacing w:val="-8"/>
          <w:sz w:val="24"/>
        </w:rPr>
        <w:t xml:space="preserve"> </w:t>
      </w:r>
      <w:r>
        <w:rPr>
          <w:sz w:val="24"/>
        </w:rPr>
        <w:t>adıyla</w:t>
      </w:r>
      <w:r>
        <w:rPr>
          <w:spacing w:val="26"/>
          <w:sz w:val="24"/>
        </w:rPr>
        <w:t xml:space="preserve"> </w:t>
      </w:r>
      <w:r>
        <w:rPr>
          <w:sz w:val="24"/>
        </w:rPr>
        <w:t>sahte</w:t>
      </w:r>
      <w:r>
        <w:rPr>
          <w:spacing w:val="-15"/>
          <w:sz w:val="24"/>
        </w:rPr>
        <w:t xml:space="preserve"> </w:t>
      </w:r>
      <w:r>
        <w:rPr>
          <w:sz w:val="24"/>
        </w:rPr>
        <w:t>bir sosyal</w:t>
      </w:r>
      <w:r>
        <w:rPr>
          <w:spacing w:val="-7"/>
          <w:sz w:val="24"/>
        </w:rPr>
        <w:t xml:space="preserve"> </w:t>
      </w:r>
      <w:r>
        <w:rPr>
          <w:sz w:val="24"/>
        </w:rPr>
        <w:t>medya hesabı</w:t>
      </w:r>
      <w:r>
        <w:rPr>
          <w:spacing w:val="-15"/>
          <w:sz w:val="24"/>
        </w:rPr>
        <w:t xml:space="preserve"> </w:t>
      </w:r>
      <w:r>
        <w:rPr>
          <w:sz w:val="24"/>
        </w:rPr>
        <w:t>açıldığı tespit edilmiştir. Bu hesap üzerinden müvekkili aşağılayan, küçük düşüren ve itibarsızlaştırmaya yönelik içerikler paylaşılmıştır.(</w:t>
      </w:r>
      <w:r w:rsidRPr="009378BD">
        <w:rPr>
          <w:b/>
          <w:sz w:val="24"/>
        </w:rPr>
        <w:t>EK)</w:t>
      </w:r>
    </w:p>
    <w:p w14:paraId="4EDBD376" w14:textId="77777777" w:rsidR="007671D2" w:rsidRDefault="007671D2">
      <w:pPr>
        <w:pStyle w:val="GvdeMetni"/>
        <w:spacing w:before="7"/>
      </w:pPr>
    </w:p>
    <w:p w14:paraId="624C39BF" w14:textId="77777777" w:rsidR="007671D2" w:rsidRDefault="00AF56AE">
      <w:pPr>
        <w:pStyle w:val="ListeParagraf"/>
        <w:numPr>
          <w:ilvl w:val="0"/>
          <w:numId w:val="10"/>
        </w:numPr>
        <w:tabs>
          <w:tab w:val="left" w:pos="510"/>
        </w:tabs>
        <w:spacing w:line="242" w:lineRule="auto"/>
        <w:ind w:right="186"/>
        <w:jc w:val="both"/>
        <w:rPr>
          <w:sz w:val="24"/>
        </w:rPr>
      </w:pPr>
      <w:r>
        <w:rPr>
          <w:sz w:val="24"/>
        </w:rPr>
        <w:t>Söz</w:t>
      </w:r>
      <w:r>
        <w:rPr>
          <w:spacing w:val="-13"/>
          <w:sz w:val="24"/>
        </w:rPr>
        <w:t xml:space="preserve"> </w:t>
      </w:r>
      <w:r>
        <w:rPr>
          <w:sz w:val="24"/>
        </w:rPr>
        <w:t>konusu</w:t>
      </w:r>
      <w:r>
        <w:rPr>
          <w:spacing w:val="19"/>
          <w:sz w:val="24"/>
        </w:rPr>
        <w:t xml:space="preserve"> </w:t>
      </w:r>
      <w:r>
        <w:rPr>
          <w:sz w:val="24"/>
        </w:rPr>
        <w:t>eylem,</w:t>
      </w:r>
      <w:r>
        <w:rPr>
          <w:spacing w:val="-15"/>
          <w:sz w:val="24"/>
        </w:rPr>
        <w:t xml:space="preserve"> </w:t>
      </w:r>
      <w:r>
        <w:rPr>
          <w:sz w:val="24"/>
        </w:rPr>
        <w:t>yalnızca</w:t>
      </w:r>
      <w:r>
        <w:rPr>
          <w:spacing w:val="-8"/>
          <w:sz w:val="24"/>
        </w:rPr>
        <w:t xml:space="preserve"> </w:t>
      </w:r>
      <w:r>
        <w:rPr>
          <w:sz w:val="24"/>
        </w:rPr>
        <w:t>müvekkilin</w:t>
      </w:r>
      <w:r>
        <w:rPr>
          <w:spacing w:val="-2"/>
          <w:sz w:val="24"/>
        </w:rPr>
        <w:t xml:space="preserve"> </w:t>
      </w:r>
      <w:r>
        <w:rPr>
          <w:sz w:val="24"/>
        </w:rPr>
        <w:t>kişilik haklarını</w:t>
      </w:r>
      <w:r>
        <w:rPr>
          <w:spacing w:val="-15"/>
          <w:sz w:val="24"/>
        </w:rPr>
        <w:t xml:space="preserve"> </w:t>
      </w:r>
      <w:r>
        <w:rPr>
          <w:sz w:val="24"/>
        </w:rPr>
        <w:t>ihlal etmekle</w:t>
      </w:r>
      <w:r>
        <w:rPr>
          <w:spacing w:val="-8"/>
          <w:sz w:val="24"/>
        </w:rPr>
        <w:t xml:space="preserve"> </w:t>
      </w:r>
      <w:r>
        <w:rPr>
          <w:sz w:val="24"/>
        </w:rPr>
        <w:t>kalmayıp,</w:t>
      </w:r>
      <w:r>
        <w:rPr>
          <w:spacing w:val="-1"/>
          <w:sz w:val="24"/>
        </w:rPr>
        <w:t xml:space="preserve"> </w:t>
      </w:r>
      <w:r>
        <w:rPr>
          <w:sz w:val="24"/>
        </w:rPr>
        <w:t>aynı</w:t>
      </w:r>
      <w:r>
        <w:rPr>
          <w:spacing w:val="-1"/>
          <w:sz w:val="24"/>
        </w:rPr>
        <w:t xml:space="preserve"> </w:t>
      </w:r>
      <w:r>
        <w:rPr>
          <w:sz w:val="24"/>
        </w:rPr>
        <w:t>zamanda</w:t>
      </w:r>
      <w:r>
        <w:rPr>
          <w:spacing w:val="-1"/>
          <w:sz w:val="24"/>
        </w:rPr>
        <w:t xml:space="preserve"> </w:t>
      </w:r>
      <w:r>
        <w:rPr>
          <w:sz w:val="24"/>
        </w:rPr>
        <w:t>Türk Ceza</w:t>
      </w:r>
      <w:r>
        <w:rPr>
          <w:spacing w:val="-6"/>
          <w:sz w:val="24"/>
        </w:rPr>
        <w:t xml:space="preserve"> </w:t>
      </w:r>
      <w:r>
        <w:rPr>
          <w:sz w:val="24"/>
        </w:rPr>
        <w:t>Kanunu’nun 136.</w:t>
      </w:r>
      <w:r>
        <w:rPr>
          <w:spacing w:val="-6"/>
          <w:sz w:val="24"/>
        </w:rPr>
        <w:t xml:space="preserve"> </w:t>
      </w:r>
      <w:r>
        <w:rPr>
          <w:sz w:val="24"/>
        </w:rPr>
        <w:t>maddesi</w:t>
      </w:r>
      <w:r>
        <w:rPr>
          <w:spacing w:val="-6"/>
          <w:sz w:val="24"/>
        </w:rPr>
        <w:t xml:space="preserve"> </w:t>
      </w:r>
      <w:r>
        <w:rPr>
          <w:sz w:val="24"/>
        </w:rPr>
        <w:t>kapsamında</w:t>
      </w:r>
      <w:r>
        <w:rPr>
          <w:spacing w:val="-13"/>
          <w:sz w:val="24"/>
        </w:rPr>
        <w:t xml:space="preserve"> </w:t>
      </w:r>
      <w:r>
        <w:rPr>
          <w:sz w:val="24"/>
        </w:rPr>
        <w:t>kişisel</w:t>
      </w:r>
      <w:r>
        <w:rPr>
          <w:spacing w:val="20"/>
          <w:sz w:val="24"/>
        </w:rPr>
        <w:t xml:space="preserve"> </w:t>
      </w:r>
      <w:r>
        <w:rPr>
          <w:sz w:val="24"/>
        </w:rPr>
        <w:t>verilerin hukuka</w:t>
      </w:r>
      <w:r>
        <w:rPr>
          <w:spacing w:val="-12"/>
          <w:sz w:val="24"/>
        </w:rPr>
        <w:t xml:space="preserve"> </w:t>
      </w:r>
      <w:r>
        <w:rPr>
          <w:sz w:val="24"/>
        </w:rPr>
        <w:t>aykırı olarak</w:t>
      </w:r>
      <w:r>
        <w:rPr>
          <w:spacing w:val="-6"/>
          <w:sz w:val="24"/>
        </w:rPr>
        <w:t xml:space="preserve"> </w:t>
      </w:r>
      <w:r>
        <w:rPr>
          <w:sz w:val="24"/>
        </w:rPr>
        <w:t>ele</w:t>
      </w:r>
      <w:r>
        <w:rPr>
          <w:spacing w:val="-6"/>
          <w:sz w:val="24"/>
        </w:rPr>
        <w:t xml:space="preserve"> </w:t>
      </w:r>
      <w:r>
        <w:rPr>
          <w:sz w:val="24"/>
        </w:rPr>
        <w:t>geçirilmesi</w:t>
      </w:r>
      <w:r>
        <w:rPr>
          <w:spacing w:val="-14"/>
          <w:sz w:val="24"/>
        </w:rPr>
        <w:t xml:space="preserve"> </w:t>
      </w:r>
      <w:r>
        <w:rPr>
          <w:sz w:val="24"/>
        </w:rPr>
        <w:t>ve yayılması suçunu</w:t>
      </w:r>
      <w:r>
        <w:rPr>
          <w:spacing w:val="-7"/>
          <w:sz w:val="24"/>
        </w:rPr>
        <w:t xml:space="preserve"> </w:t>
      </w:r>
      <w:r>
        <w:rPr>
          <w:sz w:val="24"/>
        </w:rPr>
        <w:t>da oluşturmaktadır. Çünkü</w:t>
      </w:r>
      <w:r>
        <w:rPr>
          <w:spacing w:val="-7"/>
          <w:sz w:val="24"/>
        </w:rPr>
        <w:t xml:space="preserve"> </w:t>
      </w:r>
      <w:r>
        <w:rPr>
          <w:sz w:val="24"/>
        </w:rPr>
        <w:t>sahte hesap, müvekkilin</w:t>
      </w:r>
      <w:r>
        <w:rPr>
          <w:spacing w:val="-1"/>
          <w:sz w:val="24"/>
        </w:rPr>
        <w:t xml:space="preserve"> </w:t>
      </w:r>
      <w:r>
        <w:rPr>
          <w:sz w:val="24"/>
        </w:rPr>
        <w:t>özel hayatına</w:t>
      </w:r>
      <w:r>
        <w:rPr>
          <w:spacing w:val="-15"/>
          <w:sz w:val="24"/>
        </w:rPr>
        <w:t xml:space="preserve"> </w:t>
      </w:r>
      <w:r>
        <w:rPr>
          <w:sz w:val="24"/>
        </w:rPr>
        <w:t>dair bilgileri ve kimlik unsurlarını kullanmak suretiyle açılmıştır.</w:t>
      </w:r>
    </w:p>
    <w:p w14:paraId="21503319" w14:textId="77777777" w:rsidR="007671D2" w:rsidRDefault="007671D2">
      <w:pPr>
        <w:pStyle w:val="GvdeMetni"/>
        <w:spacing w:before="9"/>
      </w:pPr>
    </w:p>
    <w:p w14:paraId="1CC51057" w14:textId="77777777" w:rsidR="007671D2" w:rsidRDefault="00AF56AE">
      <w:pPr>
        <w:pStyle w:val="ListeParagraf"/>
        <w:numPr>
          <w:ilvl w:val="0"/>
          <w:numId w:val="10"/>
        </w:numPr>
        <w:tabs>
          <w:tab w:val="left" w:pos="510"/>
        </w:tabs>
        <w:spacing w:line="242" w:lineRule="auto"/>
        <w:ind w:right="192"/>
        <w:jc w:val="both"/>
        <w:rPr>
          <w:sz w:val="24"/>
        </w:rPr>
      </w:pPr>
      <w:r>
        <w:rPr>
          <w:sz w:val="24"/>
        </w:rPr>
        <w:t>Bunun yanı sıra, Yargıtay içtihatlarında</w:t>
      </w:r>
      <w:r>
        <w:rPr>
          <w:spacing w:val="-13"/>
          <w:sz w:val="24"/>
        </w:rPr>
        <w:t xml:space="preserve"> </w:t>
      </w:r>
      <w:r>
        <w:rPr>
          <w:sz w:val="24"/>
        </w:rPr>
        <w:t xml:space="preserve">da </w:t>
      </w:r>
      <w:proofErr w:type="spellStart"/>
      <w:r>
        <w:rPr>
          <w:sz w:val="24"/>
        </w:rPr>
        <w:t>defaatle</w:t>
      </w:r>
      <w:proofErr w:type="spellEnd"/>
      <w:r>
        <w:rPr>
          <w:sz w:val="24"/>
        </w:rPr>
        <w:t xml:space="preserve"> belirtildiği</w:t>
      </w:r>
      <w:r>
        <w:rPr>
          <w:spacing w:val="-15"/>
          <w:sz w:val="24"/>
        </w:rPr>
        <w:t xml:space="preserve"> </w:t>
      </w:r>
      <w:r>
        <w:rPr>
          <w:sz w:val="24"/>
        </w:rPr>
        <w:t>üzere, bir kişinin</w:t>
      </w:r>
      <w:r>
        <w:rPr>
          <w:spacing w:val="-15"/>
          <w:sz w:val="24"/>
        </w:rPr>
        <w:t xml:space="preserve"> </w:t>
      </w:r>
      <w:r>
        <w:rPr>
          <w:sz w:val="24"/>
        </w:rPr>
        <w:t>adı, numarası</w:t>
      </w:r>
      <w:r>
        <w:rPr>
          <w:spacing w:val="-7"/>
          <w:sz w:val="24"/>
        </w:rPr>
        <w:t xml:space="preserve"> </w:t>
      </w:r>
      <w:r>
        <w:rPr>
          <w:sz w:val="24"/>
        </w:rPr>
        <w:t>veya fotoğrafı</w:t>
      </w:r>
      <w:r>
        <w:rPr>
          <w:spacing w:val="-13"/>
          <w:sz w:val="24"/>
        </w:rPr>
        <w:t xml:space="preserve"> </w:t>
      </w:r>
      <w:r>
        <w:rPr>
          <w:sz w:val="24"/>
        </w:rPr>
        <w:t>kullanılarak açılan</w:t>
      </w:r>
      <w:r>
        <w:rPr>
          <w:spacing w:val="-1"/>
          <w:sz w:val="24"/>
        </w:rPr>
        <w:t xml:space="preserve"> </w:t>
      </w:r>
      <w:r>
        <w:rPr>
          <w:sz w:val="24"/>
        </w:rPr>
        <w:t>sahte</w:t>
      </w:r>
      <w:r>
        <w:rPr>
          <w:spacing w:val="-1"/>
          <w:sz w:val="24"/>
        </w:rPr>
        <w:t xml:space="preserve"> </w:t>
      </w:r>
      <w:r>
        <w:rPr>
          <w:sz w:val="24"/>
        </w:rPr>
        <w:t>hesaplar</w:t>
      </w:r>
      <w:r>
        <w:rPr>
          <w:spacing w:val="-8"/>
          <w:sz w:val="24"/>
        </w:rPr>
        <w:t xml:space="preserve"> </w:t>
      </w:r>
      <w:r>
        <w:rPr>
          <w:sz w:val="24"/>
        </w:rPr>
        <w:t>kişilik haklarına</w:t>
      </w:r>
      <w:r>
        <w:rPr>
          <w:spacing w:val="-15"/>
          <w:sz w:val="24"/>
        </w:rPr>
        <w:t xml:space="preserve"> </w:t>
      </w:r>
      <w:r>
        <w:rPr>
          <w:sz w:val="24"/>
        </w:rPr>
        <w:t>saldırı</w:t>
      </w:r>
      <w:r>
        <w:rPr>
          <w:spacing w:val="-8"/>
          <w:sz w:val="24"/>
        </w:rPr>
        <w:t xml:space="preserve"> </w:t>
      </w:r>
      <w:r>
        <w:rPr>
          <w:sz w:val="24"/>
        </w:rPr>
        <w:t>niteliğinde kabul</w:t>
      </w:r>
      <w:r>
        <w:rPr>
          <w:spacing w:val="-1"/>
          <w:sz w:val="24"/>
        </w:rPr>
        <w:t xml:space="preserve"> </w:t>
      </w:r>
      <w:r>
        <w:rPr>
          <w:sz w:val="24"/>
        </w:rPr>
        <w:t>edilmekte ve</w:t>
      </w:r>
      <w:r>
        <w:rPr>
          <w:spacing w:val="-14"/>
          <w:sz w:val="24"/>
        </w:rPr>
        <w:t xml:space="preserve"> </w:t>
      </w:r>
      <w:r>
        <w:rPr>
          <w:sz w:val="24"/>
        </w:rPr>
        <w:t>bu tür eylemler ciddi cezai yaptırımlara konu olmaktadır.</w:t>
      </w:r>
    </w:p>
    <w:p w14:paraId="4F108D4E" w14:textId="77777777" w:rsidR="007671D2" w:rsidRDefault="007671D2">
      <w:pPr>
        <w:pStyle w:val="ListeParagraf"/>
        <w:spacing w:line="242" w:lineRule="auto"/>
        <w:rPr>
          <w:sz w:val="24"/>
        </w:rPr>
        <w:sectPr w:rsidR="007671D2">
          <w:pgSz w:w="11910" w:h="16840"/>
          <w:pgMar w:top="720" w:right="708" w:bottom="280" w:left="850" w:header="708" w:footer="708" w:gutter="0"/>
          <w:cols w:space="708"/>
        </w:sectPr>
      </w:pPr>
    </w:p>
    <w:p w14:paraId="4909CFEA" w14:textId="77777777" w:rsidR="007671D2" w:rsidRDefault="00AF56AE">
      <w:pPr>
        <w:pStyle w:val="ListeParagraf"/>
        <w:numPr>
          <w:ilvl w:val="0"/>
          <w:numId w:val="10"/>
        </w:numPr>
        <w:tabs>
          <w:tab w:val="left" w:pos="510"/>
        </w:tabs>
        <w:spacing w:before="78" w:line="242" w:lineRule="auto"/>
        <w:ind w:right="192"/>
        <w:jc w:val="both"/>
        <w:rPr>
          <w:sz w:val="24"/>
        </w:rPr>
      </w:pPr>
      <w:r>
        <w:rPr>
          <w:sz w:val="24"/>
        </w:rPr>
        <w:lastRenderedPageBreak/>
        <w:t xml:space="preserve">Müştekinin bu yolla müvekkili toplum nezdinde küçük düşürmeye çalışması, doğrudan iftira ve hakaret suçlarının işlenmesine aracılık eden bir yöntem olarak değerlendirilmelidir. Müvekkil bu sahte hesapla hiçbir ilgisinin olmadığını </w:t>
      </w:r>
      <w:proofErr w:type="spellStart"/>
      <w:r>
        <w:rPr>
          <w:sz w:val="24"/>
        </w:rPr>
        <w:t>defaatle</w:t>
      </w:r>
      <w:proofErr w:type="spellEnd"/>
      <w:r>
        <w:rPr>
          <w:sz w:val="24"/>
        </w:rPr>
        <w:t xml:space="preserve"> </w:t>
      </w:r>
      <w:r w:rsidRPr="009378BD">
        <w:rPr>
          <w:sz w:val="24"/>
        </w:rPr>
        <w:t>ifade</w:t>
      </w:r>
      <w:r>
        <w:rPr>
          <w:b/>
          <w:sz w:val="24"/>
        </w:rPr>
        <w:t xml:space="preserve"> </w:t>
      </w:r>
      <w:r>
        <w:rPr>
          <w:sz w:val="24"/>
        </w:rPr>
        <w:t>etmiş, hatta söz konusu içeriklerin kaldırılması için girişimlerde bulunmuştur.</w:t>
      </w:r>
    </w:p>
    <w:p w14:paraId="187A1109" w14:textId="77777777" w:rsidR="007671D2" w:rsidRDefault="007671D2">
      <w:pPr>
        <w:pStyle w:val="GvdeMetni"/>
        <w:spacing w:before="9"/>
      </w:pPr>
    </w:p>
    <w:p w14:paraId="1DEC559F" w14:textId="77777777" w:rsidR="007671D2" w:rsidRDefault="00AF56AE">
      <w:pPr>
        <w:pStyle w:val="ListeParagraf"/>
        <w:numPr>
          <w:ilvl w:val="0"/>
          <w:numId w:val="10"/>
        </w:numPr>
        <w:tabs>
          <w:tab w:val="left" w:pos="510"/>
        </w:tabs>
        <w:spacing w:line="242" w:lineRule="auto"/>
        <w:ind w:right="199"/>
        <w:rPr>
          <w:sz w:val="24"/>
        </w:rPr>
      </w:pPr>
      <w:r>
        <w:rPr>
          <w:sz w:val="24"/>
        </w:rPr>
        <w:t>Dolayısıyla,</w:t>
      </w:r>
      <w:r>
        <w:rPr>
          <w:spacing w:val="-15"/>
          <w:sz w:val="24"/>
        </w:rPr>
        <w:t xml:space="preserve"> </w:t>
      </w:r>
      <w:r>
        <w:rPr>
          <w:sz w:val="24"/>
        </w:rPr>
        <w:t>müştekinin</w:t>
      </w:r>
      <w:r>
        <w:rPr>
          <w:spacing w:val="-2"/>
          <w:sz w:val="24"/>
        </w:rPr>
        <w:t xml:space="preserve"> </w:t>
      </w:r>
      <w:r>
        <w:rPr>
          <w:sz w:val="24"/>
        </w:rPr>
        <w:t>iddialarının aksine,</w:t>
      </w:r>
      <w:r>
        <w:rPr>
          <w:spacing w:val="-4"/>
          <w:sz w:val="24"/>
        </w:rPr>
        <w:t xml:space="preserve"> </w:t>
      </w:r>
      <w:r>
        <w:rPr>
          <w:sz w:val="24"/>
        </w:rPr>
        <w:t>müvekkilin</w:t>
      </w:r>
      <w:r>
        <w:rPr>
          <w:spacing w:val="-21"/>
          <w:sz w:val="24"/>
        </w:rPr>
        <w:t xml:space="preserve"> </w:t>
      </w:r>
      <w:r>
        <w:rPr>
          <w:sz w:val="24"/>
        </w:rPr>
        <w:t>mağduriyetini artıran ve</w:t>
      </w:r>
      <w:r>
        <w:rPr>
          <w:spacing w:val="-15"/>
          <w:sz w:val="24"/>
        </w:rPr>
        <w:t xml:space="preserve"> </w:t>
      </w:r>
      <w:r>
        <w:rPr>
          <w:sz w:val="24"/>
        </w:rPr>
        <w:t>kamuoyunda</w:t>
      </w:r>
      <w:r>
        <w:rPr>
          <w:spacing w:val="-9"/>
          <w:sz w:val="24"/>
        </w:rPr>
        <w:t xml:space="preserve"> </w:t>
      </w:r>
      <w:r>
        <w:rPr>
          <w:sz w:val="24"/>
        </w:rPr>
        <w:t>yanlış algı oluşturmayı amaçlayan bu sahte</w:t>
      </w:r>
      <w:r>
        <w:rPr>
          <w:spacing w:val="-3"/>
          <w:sz w:val="24"/>
        </w:rPr>
        <w:t xml:space="preserve"> </w:t>
      </w:r>
      <w:r>
        <w:rPr>
          <w:sz w:val="24"/>
        </w:rPr>
        <w:t>hesap bizzat</w:t>
      </w:r>
      <w:r>
        <w:rPr>
          <w:spacing w:val="-3"/>
          <w:sz w:val="24"/>
        </w:rPr>
        <w:t xml:space="preserve"> </w:t>
      </w:r>
      <w:r>
        <w:rPr>
          <w:sz w:val="24"/>
        </w:rPr>
        <w:t>müşteki tarafından açılmış ve kullanılmıştır.</w:t>
      </w:r>
    </w:p>
    <w:p w14:paraId="0E9D75F4" w14:textId="77777777" w:rsidR="007671D2" w:rsidRDefault="007671D2">
      <w:pPr>
        <w:pStyle w:val="GvdeMetni"/>
        <w:spacing w:before="6"/>
      </w:pPr>
    </w:p>
    <w:p w14:paraId="49C2C62A" w14:textId="77777777" w:rsidR="007671D2" w:rsidRDefault="00AF56AE">
      <w:pPr>
        <w:pStyle w:val="Balk1"/>
        <w:tabs>
          <w:tab w:val="left" w:pos="1898"/>
          <w:tab w:val="left" w:pos="3328"/>
          <w:tab w:val="left" w:pos="5357"/>
          <w:tab w:val="left" w:pos="7366"/>
          <w:tab w:val="left" w:pos="9015"/>
        </w:tabs>
        <w:spacing w:line="242" w:lineRule="auto"/>
        <w:ind w:right="195"/>
      </w:pPr>
      <w:r>
        <w:rPr>
          <w:spacing w:val="-2"/>
        </w:rPr>
        <w:t>MÜVEKKİLİN</w:t>
      </w:r>
      <w:r>
        <w:tab/>
      </w:r>
      <w:r>
        <w:rPr>
          <w:spacing w:val="-2"/>
        </w:rPr>
        <w:t>TELEFON</w:t>
      </w:r>
      <w:r>
        <w:tab/>
      </w:r>
      <w:r>
        <w:rPr>
          <w:spacing w:val="-2"/>
        </w:rPr>
        <w:t>NUMARASININ</w:t>
      </w:r>
      <w:r>
        <w:tab/>
      </w:r>
      <w:r>
        <w:rPr>
          <w:spacing w:val="-2"/>
        </w:rPr>
        <w:t>GAYRİAHLAKİ</w:t>
      </w:r>
      <w:r>
        <w:tab/>
      </w:r>
      <w:r>
        <w:rPr>
          <w:spacing w:val="-2"/>
        </w:rPr>
        <w:t>SİTELERDE</w:t>
      </w:r>
      <w:r>
        <w:tab/>
      </w:r>
      <w:r>
        <w:rPr>
          <w:spacing w:val="-2"/>
        </w:rPr>
        <w:t xml:space="preserve">MÜŞTEKİ </w:t>
      </w:r>
      <w:r>
        <w:t>TARAFINDAN İFŞA EDİLMESİ</w:t>
      </w:r>
    </w:p>
    <w:p w14:paraId="50391FC2" w14:textId="77777777" w:rsidR="007671D2" w:rsidRDefault="007671D2">
      <w:pPr>
        <w:pStyle w:val="GvdeMetni"/>
        <w:spacing w:before="7"/>
        <w:rPr>
          <w:b/>
        </w:rPr>
      </w:pPr>
    </w:p>
    <w:p w14:paraId="3A8441E6" w14:textId="77777777" w:rsidR="007671D2" w:rsidRDefault="00AF56AE">
      <w:pPr>
        <w:pStyle w:val="ListeParagraf"/>
        <w:numPr>
          <w:ilvl w:val="0"/>
          <w:numId w:val="9"/>
        </w:numPr>
        <w:tabs>
          <w:tab w:val="left" w:pos="510"/>
        </w:tabs>
        <w:spacing w:line="242" w:lineRule="auto"/>
        <w:jc w:val="both"/>
        <w:rPr>
          <w:b/>
          <w:sz w:val="24"/>
        </w:rPr>
      </w:pPr>
      <w:r>
        <w:rPr>
          <w:sz w:val="24"/>
        </w:rPr>
        <w:t xml:space="preserve">Dosya kapsamındaki delillerden açıkça anlaşılacağı üzere, müşteki </w:t>
      </w:r>
      <w:r w:rsidR="009378BD">
        <w:rPr>
          <w:sz w:val="24"/>
        </w:rPr>
        <w:t>..........</w:t>
      </w:r>
      <w:r>
        <w:rPr>
          <w:sz w:val="24"/>
        </w:rPr>
        <w:t xml:space="preserve"> tarafından müvekkilin şahsına ait GSM numarası, çeşitli gayriahlaki içerikli sitelerde yayınlanmıştır. Bu paylaşım, “müvekkilmiş” gibi gösterilerek yapılmış ve müvekkilin kimliği kötü niyetle ifşa </w:t>
      </w:r>
      <w:r>
        <w:rPr>
          <w:spacing w:val="-2"/>
          <w:sz w:val="24"/>
        </w:rPr>
        <w:t>edilmiştir.</w:t>
      </w:r>
      <w:r>
        <w:rPr>
          <w:b/>
          <w:spacing w:val="-2"/>
          <w:sz w:val="24"/>
        </w:rPr>
        <w:t>(EK)</w:t>
      </w:r>
    </w:p>
    <w:p w14:paraId="7EE0E805" w14:textId="77777777" w:rsidR="007671D2" w:rsidRDefault="007671D2">
      <w:pPr>
        <w:pStyle w:val="GvdeMetni"/>
        <w:spacing w:before="9"/>
        <w:rPr>
          <w:b/>
        </w:rPr>
      </w:pPr>
    </w:p>
    <w:p w14:paraId="1532155C" w14:textId="77777777" w:rsidR="007671D2" w:rsidRDefault="00AF56AE">
      <w:pPr>
        <w:pStyle w:val="ListeParagraf"/>
        <w:numPr>
          <w:ilvl w:val="0"/>
          <w:numId w:val="9"/>
        </w:numPr>
        <w:tabs>
          <w:tab w:val="left" w:pos="510"/>
        </w:tabs>
        <w:spacing w:line="242" w:lineRule="auto"/>
        <w:ind w:right="191"/>
        <w:jc w:val="both"/>
        <w:rPr>
          <w:sz w:val="24"/>
        </w:rPr>
      </w:pPr>
      <w:r>
        <w:rPr>
          <w:sz w:val="24"/>
        </w:rPr>
        <w:t>Bu durum sonucunda müvekkil, tanımadığı birçok yabancı numaradan rahatsız edici mesajlar ve aramalar almaya başlamış; günlük hayatı ve özel yaşamı doğrudan etkilenmiştir. Yalnızca müvekkilin değil,</w:t>
      </w:r>
      <w:r>
        <w:rPr>
          <w:spacing w:val="-7"/>
          <w:sz w:val="24"/>
        </w:rPr>
        <w:t xml:space="preserve"> </w:t>
      </w:r>
      <w:r>
        <w:rPr>
          <w:sz w:val="24"/>
        </w:rPr>
        <w:t>ailesinin</w:t>
      </w:r>
      <w:r>
        <w:rPr>
          <w:spacing w:val="-1"/>
          <w:sz w:val="24"/>
        </w:rPr>
        <w:t xml:space="preserve"> </w:t>
      </w:r>
      <w:r>
        <w:rPr>
          <w:sz w:val="24"/>
        </w:rPr>
        <w:t>de bu ifşadan</w:t>
      </w:r>
      <w:r>
        <w:rPr>
          <w:spacing w:val="-15"/>
          <w:sz w:val="24"/>
        </w:rPr>
        <w:t xml:space="preserve"> </w:t>
      </w:r>
      <w:r>
        <w:rPr>
          <w:sz w:val="24"/>
        </w:rPr>
        <w:t>dolayı huzuru bozulmuş,</w:t>
      </w:r>
      <w:r>
        <w:rPr>
          <w:spacing w:val="-15"/>
          <w:sz w:val="24"/>
        </w:rPr>
        <w:t xml:space="preserve"> </w:t>
      </w:r>
      <w:r>
        <w:rPr>
          <w:sz w:val="24"/>
        </w:rPr>
        <w:t>müvekkil ciddi manevi</w:t>
      </w:r>
      <w:r>
        <w:rPr>
          <w:spacing w:val="-13"/>
          <w:sz w:val="24"/>
        </w:rPr>
        <w:t xml:space="preserve"> </w:t>
      </w:r>
      <w:r>
        <w:rPr>
          <w:sz w:val="24"/>
        </w:rPr>
        <w:t xml:space="preserve">sıkıntılar </w:t>
      </w:r>
      <w:r>
        <w:rPr>
          <w:spacing w:val="-2"/>
          <w:sz w:val="24"/>
        </w:rPr>
        <w:t>yaşamıştır.</w:t>
      </w:r>
    </w:p>
    <w:p w14:paraId="3D6A228B" w14:textId="77777777" w:rsidR="007671D2" w:rsidRDefault="007671D2">
      <w:pPr>
        <w:pStyle w:val="GvdeMetni"/>
        <w:spacing w:before="9"/>
      </w:pPr>
    </w:p>
    <w:p w14:paraId="2BBC0A36" w14:textId="77777777" w:rsidR="007671D2" w:rsidRDefault="00AF56AE">
      <w:pPr>
        <w:pStyle w:val="ListeParagraf"/>
        <w:numPr>
          <w:ilvl w:val="0"/>
          <w:numId w:val="9"/>
        </w:numPr>
        <w:tabs>
          <w:tab w:val="left" w:pos="510"/>
        </w:tabs>
        <w:ind w:right="0"/>
        <w:rPr>
          <w:sz w:val="24"/>
        </w:rPr>
      </w:pPr>
      <w:r>
        <w:rPr>
          <w:sz w:val="24"/>
        </w:rPr>
        <w:t>Müştekinin,</w:t>
      </w:r>
      <w:r>
        <w:rPr>
          <w:spacing w:val="5"/>
          <w:sz w:val="24"/>
        </w:rPr>
        <w:t xml:space="preserve"> </w:t>
      </w:r>
      <w:r>
        <w:rPr>
          <w:sz w:val="24"/>
        </w:rPr>
        <w:t>müvekkilin</w:t>
      </w:r>
      <w:r>
        <w:rPr>
          <w:spacing w:val="-15"/>
          <w:sz w:val="24"/>
        </w:rPr>
        <w:t xml:space="preserve"> </w:t>
      </w:r>
      <w:r>
        <w:rPr>
          <w:sz w:val="24"/>
        </w:rPr>
        <w:t>telefon</w:t>
      </w:r>
      <w:r>
        <w:rPr>
          <w:spacing w:val="12"/>
          <w:sz w:val="24"/>
        </w:rPr>
        <w:t xml:space="preserve"> </w:t>
      </w:r>
      <w:r>
        <w:rPr>
          <w:sz w:val="24"/>
        </w:rPr>
        <w:t>numarasını</w:t>
      </w:r>
      <w:r>
        <w:rPr>
          <w:spacing w:val="-8"/>
          <w:sz w:val="24"/>
        </w:rPr>
        <w:t xml:space="preserve"> </w:t>
      </w:r>
      <w:r>
        <w:rPr>
          <w:sz w:val="24"/>
        </w:rPr>
        <w:t>izinsiz</w:t>
      </w:r>
      <w:r>
        <w:rPr>
          <w:spacing w:val="-8"/>
          <w:sz w:val="24"/>
        </w:rPr>
        <w:t xml:space="preserve"> </w:t>
      </w:r>
      <w:r>
        <w:rPr>
          <w:sz w:val="24"/>
        </w:rPr>
        <w:t>şekilde</w:t>
      </w:r>
      <w:r>
        <w:rPr>
          <w:spacing w:val="-1"/>
          <w:sz w:val="24"/>
        </w:rPr>
        <w:t xml:space="preserve"> </w:t>
      </w:r>
      <w:r>
        <w:rPr>
          <w:spacing w:val="-2"/>
          <w:sz w:val="24"/>
        </w:rPr>
        <w:t>paylaşması;</w:t>
      </w:r>
    </w:p>
    <w:p w14:paraId="67E079AE" w14:textId="77777777" w:rsidR="007671D2" w:rsidRDefault="007671D2">
      <w:pPr>
        <w:pStyle w:val="GvdeMetni"/>
        <w:spacing w:before="8"/>
      </w:pPr>
    </w:p>
    <w:p w14:paraId="29A8EDAA" w14:textId="77777777" w:rsidR="007671D2" w:rsidRDefault="00AF56AE">
      <w:pPr>
        <w:pStyle w:val="GvdeMetni"/>
        <w:spacing w:line="242" w:lineRule="auto"/>
        <w:ind w:left="510"/>
      </w:pPr>
      <w:r>
        <w:rPr>
          <w:noProof/>
          <w:lang w:eastAsia="tr-TR"/>
        </w:rPr>
        <mc:AlternateContent>
          <mc:Choice Requires="wps">
            <w:drawing>
              <wp:anchor distT="0" distB="0" distL="0" distR="0" simplePos="0" relativeHeight="251655168" behindDoc="0" locked="0" layoutInCell="1" allowOverlap="1" wp14:anchorId="488F5AF9" wp14:editId="3EA1E237">
                <wp:simplePos x="0" y="0"/>
                <wp:positionH relativeFrom="page">
                  <wp:posOffset>673100</wp:posOffset>
                </wp:positionH>
                <wp:positionV relativeFrom="paragraph">
                  <wp:posOffset>79110</wp:posOffset>
                </wp:positionV>
                <wp:extent cx="63500" cy="635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31750" y="0"/>
                              </a:moveTo>
                              <a:lnTo>
                                <a:pt x="19395" y="2496"/>
                              </a:lnTo>
                              <a:lnTo>
                                <a:pt x="9302" y="9302"/>
                              </a:lnTo>
                              <a:lnTo>
                                <a:pt x="2496" y="19395"/>
                              </a:lnTo>
                              <a:lnTo>
                                <a:pt x="0" y="31750"/>
                              </a:lnTo>
                              <a:lnTo>
                                <a:pt x="2496" y="44104"/>
                              </a:lnTo>
                              <a:lnTo>
                                <a:pt x="9302" y="54197"/>
                              </a:lnTo>
                              <a:lnTo>
                                <a:pt x="19395" y="61003"/>
                              </a:lnTo>
                              <a:lnTo>
                                <a:pt x="31750" y="63500"/>
                              </a:lnTo>
                              <a:lnTo>
                                <a:pt x="44104" y="61003"/>
                              </a:lnTo>
                              <a:lnTo>
                                <a:pt x="54197" y="54197"/>
                              </a:lnTo>
                              <a:lnTo>
                                <a:pt x="61003" y="44104"/>
                              </a:lnTo>
                              <a:lnTo>
                                <a:pt x="63500" y="31750"/>
                              </a:lnTo>
                              <a:lnTo>
                                <a:pt x="61003" y="19395"/>
                              </a:lnTo>
                              <a:lnTo>
                                <a:pt x="54197" y="9302"/>
                              </a:lnTo>
                              <a:lnTo>
                                <a:pt x="44104" y="2496"/>
                              </a:lnTo>
                              <a:lnTo>
                                <a:pt x="317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5191A2" id="Graphic 1" o:spid="_x0000_s1026" style="position:absolute;margin-left:53pt;margin-top:6.25pt;width: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" path="m31750,l19395,2496,9302,9302,2496,19395,,31750,2496,44104,9302,54197r10093,6806l31750,63500,44104,61003,54197,54197,61003,44104,63500,31750,61003,19395,54197,9302,44104,2496,31750,xe" fillcolor="black" stroked="f">
                <v:path arrowok="t"/>
                <w10:wrap anchorx="page"/>
              </v:shape>
            </w:pict>
          </mc:Fallback>
        </mc:AlternateContent>
      </w:r>
      <w:r>
        <w:t>Türk Ceza</w:t>
      </w:r>
      <w:r>
        <w:rPr>
          <w:spacing w:val="31"/>
        </w:rPr>
        <w:t xml:space="preserve"> </w:t>
      </w:r>
      <w:r>
        <w:t>Kanunu’nun 136.</w:t>
      </w:r>
      <w:r>
        <w:rPr>
          <w:spacing w:val="31"/>
        </w:rPr>
        <w:t xml:space="preserve"> </w:t>
      </w:r>
      <w:r>
        <w:t>maddesi kapsamında kişisel verilerin hukuka aykırı</w:t>
      </w:r>
      <w:r>
        <w:rPr>
          <w:spacing w:val="31"/>
        </w:rPr>
        <w:t xml:space="preserve"> </w:t>
      </w:r>
      <w:r>
        <w:t xml:space="preserve">olarak yayılması </w:t>
      </w:r>
      <w:r>
        <w:rPr>
          <w:spacing w:val="-2"/>
        </w:rPr>
        <w:t>suçunu,</w:t>
      </w:r>
    </w:p>
    <w:p w14:paraId="50B26A59" w14:textId="77777777" w:rsidR="007671D2" w:rsidRDefault="007671D2">
      <w:pPr>
        <w:pStyle w:val="GvdeMetni"/>
        <w:spacing w:before="7"/>
      </w:pPr>
    </w:p>
    <w:p w14:paraId="67A6BF22" w14:textId="77777777" w:rsidR="007671D2" w:rsidRDefault="00AF56AE">
      <w:pPr>
        <w:pStyle w:val="GvdeMetni"/>
        <w:ind w:left="510"/>
      </w:pPr>
      <w:r>
        <w:rPr>
          <w:noProof/>
          <w:lang w:eastAsia="tr-TR"/>
        </w:rPr>
        <mc:AlternateContent>
          <mc:Choice Requires="wps">
            <w:drawing>
              <wp:anchor distT="0" distB="0" distL="0" distR="0" simplePos="0" relativeHeight="251657216" behindDoc="0" locked="0" layoutInCell="1" allowOverlap="1" wp14:anchorId="63703710" wp14:editId="62FD4DE8">
                <wp:simplePos x="0" y="0"/>
                <wp:positionH relativeFrom="page">
                  <wp:posOffset>673100</wp:posOffset>
                </wp:positionH>
                <wp:positionV relativeFrom="paragraph">
                  <wp:posOffset>78824</wp:posOffset>
                </wp:positionV>
                <wp:extent cx="63500" cy="635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31750" y="0"/>
                              </a:moveTo>
                              <a:lnTo>
                                <a:pt x="19395" y="2496"/>
                              </a:lnTo>
                              <a:lnTo>
                                <a:pt x="9302" y="9302"/>
                              </a:lnTo>
                              <a:lnTo>
                                <a:pt x="2496" y="19395"/>
                              </a:lnTo>
                              <a:lnTo>
                                <a:pt x="0" y="31750"/>
                              </a:lnTo>
                              <a:lnTo>
                                <a:pt x="2496" y="44104"/>
                              </a:lnTo>
                              <a:lnTo>
                                <a:pt x="9302" y="54197"/>
                              </a:lnTo>
                              <a:lnTo>
                                <a:pt x="19395" y="61003"/>
                              </a:lnTo>
                              <a:lnTo>
                                <a:pt x="31750" y="63500"/>
                              </a:lnTo>
                              <a:lnTo>
                                <a:pt x="44104" y="61003"/>
                              </a:lnTo>
                              <a:lnTo>
                                <a:pt x="54197" y="54197"/>
                              </a:lnTo>
                              <a:lnTo>
                                <a:pt x="61003" y="44104"/>
                              </a:lnTo>
                              <a:lnTo>
                                <a:pt x="63500" y="31750"/>
                              </a:lnTo>
                              <a:lnTo>
                                <a:pt x="61003" y="19395"/>
                              </a:lnTo>
                              <a:lnTo>
                                <a:pt x="54197" y="9302"/>
                              </a:lnTo>
                              <a:lnTo>
                                <a:pt x="44104" y="2496"/>
                              </a:lnTo>
                              <a:lnTo>
                                <a:pt x="317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26B6F6" id="Graphic 2" o:spid="_x0000_s1026" style="position:absolute;margin-left:53pt;margin-top:6.2pt;width: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" path="m31750,l19395,2496,9302,9302,2496,19395,,31750,2496,44104,9302,54197r10093,6806l31750,63500,44104,61003,54197,54197,61003,44104,63500,31750,61003,19395,54197,9302,44104,2496,31750,xe" fillcolor="black" stroked="f">
                <v:path arrowok="t"/>
                <w10:wrap anchorx="page"/>
              </v:shape>
            </w:pict>
          </mc:Fallback>
        </mc:AlternateContent>
      </w:r>
      <w:r>
        <w:t>Aynı</w:t>
      </w:r>
      <w:r>
        <w:rPr>
          <w:spacing w:val="-1"/>
        </w:rPr>
        <w:t xml:space="preserve"> </w:t>
      </w:r>
      <w:r>
        <w:t>zamanda</w:t>
      </w:r>
      <w:r>
        <w:rPr>
          <w:spacing w:val="6"/>
        </w:rPr>
        <w:t xml:space="preserve"> </w:t>
      </w:r>
      <w:r>
        <w:t>özel</w:t>
      </w:r>
      <w:r>
        <w:rPr>
          <w:spacing w:val="-1"/>
        </w:rPr>
        <w:t xml:space="preserve"> </w:t>
      </w:r>
      <w:r>
        <w:t>hayatın</w:t>
      </w:r>
      <w:r>
        <w:rPr>
          <w:spacing w:val="-8"/>
        </w:rPr>
        <w:t xml:space="preserve"> </w:t>
      </w:r>
      <w:r>
        <w:t>gizliliğini</w:t>
      </w:r>
      <w:r>
        <w:rPr>
          <w:spacing w:val="5"/>
        </w:rPr>
        <w:t xml:space="preserve"> </w:t>
      </w:r>
      <w:r>
        <w:t>ihlal</w:t>
      </w:r>
      <w:r>
        <w:rPr>
          <w:spacing w:val="-8"/>
        </w:rPr>
        <w:t xml:space="preserve"> </w:t>
      </w:r>
      <w:r>
        <w:rPr>
          <w:spacing w:val="-2"/>
        </w:rPr>
        <w:t>suçunu,</w:t>
      </w:r>
    </w:p>
    <w:p w14:paraId="02FF5D49" w14:textId="77777777" w:rsidR="007671D2" w:rsidRDefault="007671D2">
      <w:pPr>
        <w:pStyle w:val="GvdeMetni"/>
        <w:spacing w:before="8"/>
      </w:pPr>
    </w:p>
    <w:p w14:paraId="19AA7C82" w14:textId="77777777" w:rsidR="007671D2" w:rsidRDefault="00AF56AE">
      <w:pPr>
        <w:pStyle w:val="GvdeMetni"/>
        <w:spacing w:line="242" w:lineRule="auto"/>
        <w:ind w:left="510"/>
      </w:pPr>
      <w:r>
        <w:rPr>
          <w:noProof/>
          <w:lang w:eastAsia="tr-TR"/>
        </w:rPr>
        <mc:AlternateContent>
          <mc:Choice Requires="wps">
            <w:drawing>
              <wp:anchor distT="0" distB="0" distL="0" distR="0" simplePos="0" relativeHeight="251659264" behindDoc="0" locked="0" layoutInCell="1" allowOverlap="1" wp14:anchorId="2AA2A91B" wp14:editId="3D3E32E5">
                <wp:simplePos x="0" y="0"/>
                <wp:positionH relativeFrom="page">
                  <wp:posOffset>673100</wp:posOffset>
                </wp:positionH>
                <wp:positionV relativeFrom="paragraph">
                  <wp:posOffset>78854</wp:posOffset>
                </wp:positionV>
                <wp:extent cx="63500" cy="635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31750" y="0"/>
                              </a:moveTo>
                              <a:lnTo>
                                <a:pt x="19395" y="2496"/>
                              </a:lnTo>
                              <a:lnTo>
                                <a:pt x="9302" y="9302"/>
                              </a:lnTo>
                              <a:lnTo>
                                <a:pt x="2496" y="19395"/>
                              </a:lnTo>
                              <a:lnTo>
                                <a:pt x="0" y="31750"/>
                              </a:lnTo>
                              <a:lnTo>
                                <a:pt x="2496" y="44104"/>
                              </a:lnTo>
                              <a:lnTo>
                                <a:pt x="9302" y="54197"/>
                              </a:lnTo>
                              <a:lnTo>
                                <a:pt x="19395" y="61003"/>
                              </a:lnTo>
                              <a:lnTo>
                                <a:pt x="31750" y="63500"/>
                              </a:lnTo>
                              <a:lnTo>
                                <a:pt x="44104" y="61003"/>
                              </a:lnTo>
                              <a:lnTo>
                                <a:pt x="54197" y="54197"/>
                              </a:lnTo>
                              <a:lnTo>
                                <a:pt x="61003" y="44104"/>
                              </a:lnTo>
                              <a:lnTo>
                                <a:pt x="63500" y="31750"/>
                              </a:lnTo>
                              <a:lnTo>
                                <a:pt x="61003" y="19395"/>
                              </a:lnTo>
                              <a:lnTo>
                                <a:pt x="54197" y="9302"/>
                              </a:lnTo>
                              <a:lnTo>
                                <a:pt x="44104" y="2496"/>
                              </a:lnTo>
                              <a:lnTo>
                                <a:pt x="317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A7697E" id="Graphic 3" o:spid="_x0000_s1026" style="position:absolute;margin-left:53pt;margin-top:6.2pt;width: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" path="m31750,l19395,2496,9302,9302,2496,19395,,31750,2496,44104,9302,54197r10093,6806l31750,63500,44104,61003,54197,54197,61003,44104,63500,31750,61003,19395,54197,9302,44104,2496,31750,xe" fillcolor="black" stroked="f">
                <v:path arrowok="t"/>
                <w10:wrap anchorx="page"/>
              </v:shape>
            </w:pict>
          </mc:Fallback>
        </mc:AlternateContent>
      </w:r>
      <w:r>
        <w:t>Ve müvekkilin toplum</w:t>
      </w:r>
      <w:r>
        <w:rPr>
          <w:spacing w:val="-8"/>
        </w:rPr>
        <w:t xml:space="preserve"> </w:t>
      </w:r>
      <w:r>
        <w:t>içinde küçük düşürülmesi amacına hizmet etmesi</w:t>
      </w:r>
      <w:r>
        <w:rPr>
          <w:spacing w:val="-14"/>
        </w:rPr>
        <w:t xml:space="preserve"> </w:t>
      </w:r>
      <w:r>
        <w:t>sebebiyle hakaret ve iftira suçlarını oluşturur.</w:t>
      </w:r>
    </w:p>
    <w:p w14:paraId="3C77498A" w14:textId="77777777" w:rsidR="007671D2" w:rsidRDefault="007671D2">
      <w:pPr>
        <w:pStyle w:val="GvdeMetni"/>
        <w:spacing w:before="6"/>
      </w:pPr>
    </w:p>
    <w:p w14:paraId="474D1A75" w14:textId="77777777" w:rsidR="007671D2" w:rsidRDefault="00AF56AE">
      <w:pPr>
        <w:pStyle w:val="ListeParagraf"/>
        <w:numPr>
          <w:ilvl w:val="0"/>
          <w:numId w:val="9"/>
        </w:numPr>
        <w:tabs>
          <w:tab w:val="left" w:pos="510"/>
        </w:tabs>
        <w:spacing w:line="242" w:lineRule="auto"/>
        <w:ind w:right="192"/>
        <w:jc w:val="both"/>
        <w:rPr>
          <w:sz w:val="24"/>
        </w:rPr>
      </w:pPr>
      <w:r>
        <w:rPr>
          <w:sz w:val="24"/>
        </w:rPr>
        <w:t>Bu ifşanın, müştekinin doğrudan kastıyla ve müvekkili itibarsızlaştırma amacıyla yapıldığı açıktır. Müvekkilin kendi numarasını bu şekilde gayriahlaki ortamlarda paylaşmasının hayatın olağan akışına aykırı olduğu izahtan varestedir. Dolayısıyla, iddia makamının kabul ettiği şekilde müvekkilin bu eylemi gerçekleştirmiş olması mümkün değildir. Aksine, müvekkil müştekinin bu ifşaları nedeniyle ağır mağduriyet yaşamıştır.</w:t>
      </w:r>
    </w:p>
    <w:p w14:paraId="73FCE6D9" w14:textId="77777777" w:rsidR="007671D2" w:rsidRDefault="007671D2">
      <w:pPr>
        <w:pStyle w:val="GvdeMetni"/>
        <w:spacing w:before="11"/>
      </w:pPr>
    </w:p>
    <w:p w14:paraId="483105B2" w14:textId="77777777" w:rsidR="007671D2" w:rsidRDefault="00AF56AE">
      <w:pPr>
        <w:pStyle w:val="Balk1"/>
        <w:tabs>
          <w:tab w:val="left" w:pos="2000"/>
          <w:tab w:val="left" w:pos="3631"/>
          <w:tab w:val="left" w:pos="5322"/>
          <w:tab w:val="left" w:pos="6013"/>
          <w:tab w:val="left" w:pos="7303"/>
          <w:tab w:val="left" w:pos="9214"/>
        </w:tabs>
        <w:spacing w:line="242" w:lineRule="auto"/>
        <w:ind w:right="196"/>
      </w:pPr>
      <w:r>
        <w:rPr>
          <w:spacing w:val="-2"/>
        </w:rPr>
        <w:t>MÜVEKKİLİN</w:t>
      </w:r>
      <w:r>
        <w:tab/>
      </w:r>
      <w:r>
        <w:rPr>
          <w:spacing w:val="-2"/>
        </w:rPr>
        <w:t>AİLESİNİN</w:t>
      </w:r>
      <w:r>
        <w:tab/>
      </w:r>
      <w:r>
        <w:rPr>
          <w:spacing w:val="-2"/>
        </w:rPr>
        <w:t>ARANMASI</w:t>
      </w:r>
      <w:r>
        <w:tab/>
      </w:r>
      <w:r>
        <w:rPr>
          <w:spacing w:val="-6"/>
        </w:rPr>
        <w:t>VE</w:t>
      </w:r>
      <w:r>
        <w:tab/>
      </w:r>
      <w:r>
        <w:rPr>
          <w:spacing w:val="-2"/>
        </w:rPr>
        <w:t>TEHDİT</w:t>
      </w:r>
      <w:r>
        <w:tab/>
      </w:r>
      <w:r>
        <w:rPr>
          <w:spacing w:val="-2"/>
        </w:rPr>
        <w:t>EDİLMESİNE</w:t>
      </w:r>
      <w:r>
        <w:tab/>
      </w:r>
      <w:r>
        <w:rPr>
          <w:spacing w:val="-2"/>
        </w:rPr>
        <w:t>İLİŞKİN AÇIKLAMALAR</w:t>
      </w:r>
    </w:p>
    <w:p w14:paraId="1BB4690A" w14:textId="77777777" w:rsidR="007671D2" w:rsidRDefault="007671D2">
      <w:pPr>
        <w:pStyle w:val="GvdeMetni"/>
        <w:spacing w:before="6"/>
        <w:rPr>
          <w:b/>
        </w:rPr>
      </w:pPr>
    </w:p>
    <w:p w14:paraId="732E6345" w14:textId="77777777" w:rsidR="007671D2" w:rsidRDefault="00AF56AE">
      <w:pPr>
        <w:pStyle w:val="ListeParagraf"/>
        <w:numPr>
          <w:ilvl w:val="0"/>
          <w:numId w:val="8"/>
        </w:numPr>
        <w:tabs>
          <w:tab w:val="left" w:pos="510"/>
        </w:tabs>
        <w:spacing w:line="242" w:lineRule="auto"/>
        <w:jc w:val="both"/>
        <w:rPr>
          <w:sz w:val="24"/>
        </w:rPr>
      </w:pPr>
      <w:r>
        <w:rPr>
          <w:sz w:val="24"/>
        </w:rPr>
        <w:t>Müvekkile yöneltilen saldırılar yalnızca şahsına yönelik kalmamış, ailesini de kapsayacak şekilde genişletilmiştir. Müvekkilin annesi, babası ve yakın akrabaları farklı numaralardan defalarca aranmış; bu aramalarda “kızınıza sahip çıkın, aksi halde memurluğunu bitireceğim, hapse attıracağım” gibi tehdit içerikli ifadeler</w:t>
      </w:r>
      <w:r>
        <w:rPr>
          <w:spacing w:val="40"/>
          <w:sz w:val="24"/>
        </w:rPr>
        <w:t xml:space="preserve"> </w:t>
      </w:r>
      <w:r>
        <w:rPr>
          <w:sz w:val="24"/>
        </w:rPr>
        <w:t>sarf edilmiştir. Bu durum aile</w:t>
      </w:r>
      <w:r>
        <w:rPr>
          <w:spacing w:val="27"/>
          <w:sz w:val="24"/>
        </w:rPr>
        <w:t xml:space="preserve"> </w:t>
      </w:r>
      <w:r>
        <w:rPr>
          <w:sz w:val="24"/>
        </w:rPr>
        <w:t>bireylerinde ciddi bir endişe ve korku yaratmış, dolayısıyla</w:t>
      </w:r>
      <w:r>
        <w:rPr>
          <w:spacing w:val="-5"/>
          <w:sz w:val="24"/>
        </w:rPr>
        <w:t xml:space="preserve"> </w:t>
      </w:r>
      <w:r>
        <w:rPr>
          <w:sz w:val="24"/>
        </w:rPr>
        <w:t>müvekkilin sosyal ve psikolojik huzuru daha</w:t>
      </w:r>
      <w:r>
        <w:rPr>
          <w:spacing w:val="-3"/>
          <w:sz w:val="24"/>
        </w:rPr>
        <w:t xml:space="preserve"> </w:t>
      </w:r>
      <w:r>
        <w:rPr>
          <w:sz w:val="24"/>
        </w:rPr>
        <w:t>da zedelenmiştir.</w:t>
      </w:r>
    </w:p>
    <w:p w14:paraId="55A34893" w14:textId="77777777" w:rsidR="007671D2" w:rsidRDefault="007671D2">
      <w:pPr>
        <w:pStyle w:val="GvdeMetni"/>
        <w:spacing w:before="10"/>
      </w:pPr>
    </w:p>
    <w:p w14:paraId="742408A4" w14:textId="77777777" w:rsidR="007671D2" w:rsidRDefault="00AF56AE">
      <w:pPr>
        <w:pStyle w:val="ListeParagraf"/>
        <w:numPr>
          <w:ilvl w:val="0"/>
          <w:numId w:val="8"/>
        </w:numPr>
        <w:tabs>
          <w:tab w:val="left" w:pos="510"/>
        </w:tabs>
        <w:spacing w:before="1" w:line="242" w:lineRule="auto"/>
        <w:ind w:right="191"/>
        <w:jc w:val="both"/>
        <w:rPr>
          <w:sz w:val="24"/>
        </w:rPr>
      </w:pPr>
      <w:r>
        <w:rPr>
          <w:sz w:val="24"/>
        </w:rPr>
        <w:t>Türk Ceza Kanunu’nun</w:t>
      </w:r>
      <w:r>
        <w:rPr>
          <w:spacing w:val="-8"/>
          <w:sz w:val="24"/>
        </w:rPr>
        <w:t xml:space="preserve"> </w:t>
      </w:r>
      <w:r>
        <w:rPr>
          <w:sz w:val="24"/>
        </w:rPr>
        <w:t>106. maddesinde düzenlenen</w:t>
      </w:r>
      <w:r>
        <w:rPr>
          <w:spacing w:val="-2"/>
          <w:sz w:val="24"/>
        </w:rPr>
        <w:t xml:space="preserve"> </w:t>
      </w:r>
      <w:r>
        <w:rPr>
          <w:sz w:val="24"/>
        </w:rPr>
        <w:t>tehdit suçu,</w:t>
      </w:r>
      <w:r>
        <w:rPr>
          <w:spacing w:val="-8"/>
          <w:sz w:val="24"/>
        </w:rPr>
        <w:t xml:space="preserve"> </w:t>
      </w:r>
      <w:r>
        <w:rPr>
          <w:sz w:val="24"/>
        </w:rPr>
        <w:t>yalnızca doğrudan mağdura karşı yöneltilen söz ve davranışlarla sınırlı değildir. Mağdurun ailesine veya yakın çevresine yönelik tehditler de aynı kapsamda değerlendirilmekte ve mağdur üzerinde aynı derecede baskı ve korku yaratmaktadır. Nitekim</w:t>
      </w:r>
      <w:r>
        <w:rPr>
          <w:spacing w:val="-15"/>
          <w:sz w:val="24"/>
        </w:rPr>
        <w:t xml:space="preserve"> </w:t>
      </w:r>
      <w:r>
        <w:rPr>
          <w:sz w:val="24"/>
        </w:rPr>
        <w:t>Yargıtay’ın yerleşik içtihatlarında da</w:t>
      </w:r>
      <w:r>
        <w:rPr>
          <w:spacing w:val="-14"/>
          <w:sz w:val="24"/>
        </w:rPr>
        <w:t xml:space="preserve"> </w:t>
      </w:r>
      <w:r>
        <w:rPr>
          <w:sz w:val="24"/>
        </w:rPr>
        <w:t>aile bireylerinin hedef alınması,</w:t>
      </w:r>
      <w:r>
        <w:rPr>
          <w:spacing w:val="-2"/>
          <w:sz w:val="24"/>
        </w:rPr>
        <w:t xml:space="preserve"> </w:t>
      </w:r>
      <w:r>
        <w:rPr>
          <w:sz w:val="24"/>
        </w:rPr>
        <w:t>tehdit suçunun nitelikli hali olarak kabul edilmektedir.</w:t>
      </w:r>
    </w:p>
    <w:p w14:paraId="256C623B" w14:textId="77777777" w:rsidR="007671D2" w:rsidRDefault="007671D2">
      <w:pPr>
        <w:pStyle w:val="GvdeMetni"/>
        <w:spacing w:before="10"/>
      </w:pPr>
    </w:p>
    <w:p w14:paraId="4A014594" w14:textId="77777777" w:rsidR="007671D2" w:rsidRDefault="00AF56AE">
      <w:pPr>
        <w:pStyle w:val="Balk1"/>
      </w:pPr>
      <w:r>
        <w:t>MÜVEKKİLİN</w:t>
      </w:r>
      <w:r>
        <w:rPr>
          <w:spacing w:val="40"/>
        </w:rPr>
        <w:t xml:space="preserve"> </w:t>
      </w:r>
      <w:r>
        <w:t>KİŞİSEL</w:t>
      </w:r>
      <w:r>
        <w:rPr>
          <w:spacing w:val="47"/>
        </w:rPr>
        <w:t xml:space="preserve"> </w:t>
      </w:r>
      <w:r>
        <w:t>VERİLERİNİN</w:t>
      </w:r>
      <w:r>
        <w:rPr>
          <w:spacing w:val="40"/>
        </w:rPr>
        <w:t xml:space="preserve"> </w:t>
      </w:r>
      <w:r>
        <w:t>HUKUKA</w:t>
      </w:r>
      <w:r>
        <w:rPr>
          <w:spacing w:val="47"/>
        </w:rPr>
        <w:t xml:space="preserve"> </w:t>
      </w:r>
      <w:r>
        <w:t>AYKIRI</w:t>
      </w:r>
      <w:r>
        <w:rPr>
          <w:spacing w:val="34"/>
        </w:rPr>
        <w:t xml:space="preserve"> </w:t>
      </w:r>
      <w:r>
        <w:t>ŞEKİLDE</w:t>
      </w:r>
      <w:r>
        <w:rPr>
          <w:spacing w:val="60"/>
        </w:rPr>
        <w:t xml:space="preserve"> </w:t>
      </w:r>
      <w:r>
        <w:rPr>
          <w:spacing w:val="-2"/>
        </w:rPr>
        <w:t>KULLANILMASINA</w:t>
      </w:r>
    </w:p>
    <w:p w14:paraId="2DD717EF" w14:textId="77777777" w:rsidR="007671D2" w:rsidRDefault="007671D2">
      <w:pPr>
        <w:pStyle w:val="Balk1"/>
        <w:sectPr w:rsidR="007671D2">
          <w:pgSz w:w="11910" w:h="16840"/>
          <w:pgMar w:top="1000" w:right="708" w:bottom="280" w:left="850" w:header="708" w:footer="708" w:gutter="0"/>
          <w:cols w:space="708"/>
        </w:sectPr>
      </w:pPr>
    </w:p>
    <w:p w14:paraId="2FBDE525" w14:textId="77777777" w:rsidR="007671D2" w:rsidRDefault="00AF56AE">
      <w:pPr>
        <w:spacing w:before="78"/>
        <w:ind w:left="10"/>
        <w:rPr>
          <w:b/>
          <w:sz w:val="24"/>
        </w:rPr>
      </w:pPr>
      <w:r>
        <w:rPr>
          <w:b/>
          <w:sz w:val="24"/>
        </w:rPr>
        <w:lastRenderedPageBreak/>
        <w:t>İLİŞKİN</w:t>
      </w:r>
      <w:r>
        <w:rPr>
          <w:b/>
          <w:spacing w:val="5"/>
          <w:sz w:val="24"/>
        </w:rPr>
        <w:t xml:space="preserve"> </w:t>
      </w:r>
      <w:r>
        <w:rPr>
          <w:b/>
          <w:spacing w:val="-2"/>
          <w:sz w:val="24"/>
        </w:rPr>
        <w:t>AÇIKLAMALAR</w:t>
      </w:r>
    </w:p>
    <w:p w14:paraId="230C948F" w14:textId="77777777" w:rsidR="007671D2" w:rsidRDefault="007671D2">
      <w:pPr>
        <w:pStyle w:val="GvdeMetni"/>
        <w:spacing w:before="8"/>
        <w:rPr>
          <w:b/>
        </w:rPr>
      </w:pPr>
    </w:p>
    <w:p w14:paraId="34ABFCCE" w14:textId="77777777" w:rsidR="007671D2" w:rsidRDefault="00AF56AE">
      <w:pPr>
        <w:pStyle w:val="ListeParagraf"/>
        <w:numPr>
          <w:ilvl w:val="0"/>
          <w:numId w:val="7"/>
        </w:numPr>
        <w:tabs>
          <w:tab w:val="left" w:pos="510"/>
        </w:tabs>
        <w:spacing w:line="242" w:lineRule="auto"/>
        <w:ind w:right="186"/>
        <w:jc w:val="both"/>
        <w:rPr>
          <w:sz w:val="24"/>
        </w:rPr>
      </w:pPr>
      <w:r>
        <w:rPr>
          <w:sz w:val="24"/>
        </w:rPr>
        <w:t>İddianamede, müvekkilin müştekiye</w:t>
      </w:r>
      <w:r>
        <w:rPr>
          <w:spacing w:val="-15"/>
          <w:sz w:val="24"/>
        </w:rPr>
        <w:t xml:space="preserve"> </w:t>
      </w:r>
      <w:r>
        <w:rPr>
          <w:sz w:val="24"/>
        </w:rPr>
        <w:t>ait kişisel verileri</w:t>
      </w:r>
      <w:r>
        <w:rPr>
          <w:spacing w:val="-2"/>
          <w:sz w:val="24"/>
        </w:rPr>
        <w:t xml:space="preserve"> </w:t>
      </w:r>
      <w:r>
        <w:rPr>
          <w:sz w:val="24"/>
        </w:rPr>
        <w:t>hukuka aykırı biçimde</w:t>
      </w:r>
      <w:r>
        <w:rPr>
          <w:spacing w:val="-15"/>
          <w:sz w:val="24"/>
        </w:rPr>
        <w:t xml:space="preserve"> </w:t>
      </w:r>
      <w:r>
        <w:rPr>
          <w:sz w:val="24"/>
        </w:rPr>
        <w:t>yaydığı iddiasına yer verilmiştir. Ancak</w:t>
      </w:r>
      <w:r>
        <w:rPr>
          <w:spacing w:val="-14"/>
          <w:sz w:val="24"/>
        </w:rPr>
        <w:t xml:space="preserve"> </w:t>
      </w:r>
      <w:r>
        <w:rPr>
          <w:sz w:val="24"/>
        </w:rPr>
        <w:t>dosya kapsamındaki</w:t>
      </w:r>
      <w:r>
        <w:rPr>
          <w:spacing w:val="-2"/>
          <w:sz w:val="24"/>
        </w:rPr>
        <w:t xml:space="preserve"> </w:t>
      </w:r>
      <w:r>
        <w:rPr>
          <w:sz w:val="24"/>
        </w:rPr>
        <w:t>deliller, bu</w:t>
      </w:r>
      <w:r>
        <w:rPr>
          <w:spacing w:val="-7"/>
          <w:sz w:val="24"/>
        </w:rPr>
        <w:t xml:space="preserve"> </w:t>
      </w:r>
      <w:r>
        <w:rPr>
          <w:sz w:val="24"/>
        </w:rPr>
        <w:t>iddiayı desteklemekten</w:t>
      </w:r>
      <w:r>
        <w:rPr>
          <w:spacing w:val="-2"/>
          <w:sz w:val="24"/>
        </w:rPr>
        <w:t xml:space="preserve"> </w:t>
      </w:r>
      <w:r>
        <w:rPr>
          <w:sz w:val="24"/>
        </w:rPr>
        <w:t>uzaktır. Zira</w:t>
      </w:r>
      <w:r>
        <w:rPr>
          <w:spacing w:val="-8"/>
          <w:sz w:val="24"/>
        </w:rPr>
        <w:t xml:space="preserve"> </w:t>
      </w:r>
      <w:r>
        <w:rPr>
          <w:sz w:val="24"/>
        </w:rPr>
        <w:t>müvekkilin, müştekiye</w:t>
      </w:r>
      <w:r>
        <w:rPr>
          <w:spacing w:val="-13"/>
          <w:sz w:val="24"/>
        </w:rPr>
        <w:t xml:space="preserve"> </w:t>
      </w:r>
      <w:r>
        <w:rPr>
          <w:sz w:val="24"/>
        </w:rPr>
        <w:t>ait telefon numarasını üçüncü kişilerle paylaştığına</w:t>
      </w:r>
      <w:r>
        <w:rPr>
          <w:spacing w:val="-7"/>
          <w:sz w:val="24"/>
        </w:rPr>
        <w:t xml:space="preserve"> </w:t>
      </w:r>
      <w:r>
        <w:rPr>
          <w:sz w:val="24"/>
        </w:rPr>
        <w:t>dair herhangi bir</w:t>
      </w:r>
      <w:r>
        <w:rPr>
          <w:spacing w:val="-12"/>
          <w:sz w:val="24"/>
        </w:rPr>
        <w:t xml:space="preserve"> </w:t>
      </w:r>
      <w:r>
        <w:rPr>
          <w:sz w:val="24"/>
        </w:rPr>
        <w:t>somut</w:t>
      </w:r>
      <w:r>
        <w:rPr>
          <w:spacing w:val="27"/>
          <w:sz w:val="24"/>
        </w:rPr>
        <w:t xml:space="preserve"> </w:t>
      </w:r>
      <w:r>
        <w:rPr>
          <w:sz w:val="24"/>
        </w:rPr>
        <w:t>ve</w:t>
      </w:r>
      <w:r>
        <w:rPr>
          <w:spacing w:val="-12"/>
          <w:sz w:val="24"/>
        </w:rPr>
        <w:t xml:space="preserve"> </w:t>
      </w:r>
      <w:r>
        <w:rPr>
          <w:sz w:val="24"/>
        </w:rPr>
        <w:t>kesin</w:t>
      </w:r>
      <w:r>
        <w:rPr>
          <w:spacing w:val="-13"/>
          <w:sz w:val="24"/>
        </w:rPr>
        <w:t xml:space="preserve"> </w:t>
      </w:r>
      <w:r>
        <w:rPr>
          <w:sz w:val="24"/>
        </w:rPr>
        <w:t xml:space="preserve">delil </w:t>
      </w:r>
      <w:r>
        <w:rPr>
          <w:spacing w:val="-2"/>
          <w:sz w:val="24"/>
        </w:rPr>
        <w:t>bulunmamaktadır.</w:t>
      </w:r>
    </w:p>
    <w:p w14:paraId="450E2FEB" w14:textId="77777777" w:rsidR="007671D2" w:rsidRDefault="007671D2">
      <w:pPr>
        <w:pStyle w:val="GvdeMetni"/>
        <w:spacing w:before="9"/>
      </w:pPr>
    </w:p>
    <w:p w14:paraId="4C513658" w14:textId="77777777" w:rsidR="007671D2" w:rsidRDefault="00AF56AE">
      <w:pPr>
        <w:pStyle w:val="ListeParagraf"/>
        <w:numPr>
          <w:ilvl w:val="0"/>
          <w:numId w:val="7"/>
        </w:numPr>
        <w:tabs>
          <w:tab w:val="left" w:pos="510"/>
        </w:tabs>
        <w:spacing w:line="242" w:lineRule="auto"/>
        <w:ind w:right="192"/>
        <w:jc w:val="both"/>
        <w:rPr>
          <w:sz w:val="24"/>
        </w:rPr>
      </w:pPr>
      <w:r>
        <w:rPr>
          <w:sz w:val="24"/>
        </w:rPr>
        <w:t>Bunun aksine, müvekkilin</w:t>
      </w:r>
      <w:r>
        <w:rPr>
          <w:spacing w:val="-4"/>
          <w:sz w:val="24"/>
        </w:rPr>
        <w:t xml:space="preserve"> </w:t>
      </w:r>
      <w:r>
        <w:rPr>
          <w:sz w:val="24"/>
        </w:rPr>
        <w:t xml:space="preserve">numarasının farklı kişilerde dolaşıma sokulduğu, müvekkilin tanımadığı numaralardan sürekli aranıp mesajlara maruz kaldığı görülmektedir. Bu durum, asıl mağdurun müvekkil olduğunu ve kişisel verilerinin rızası dışında hukuka aykırı şekilde kullanıldığını ortaya </w:t>
      </w:r>
      <w:r>
        <w:rPr>
          <w:spacing w:val="-2"/>
          <w:sz w:val="24"/>
        </w:rPr>
        <w:t>koymaktadır.</w:t>
      </w:r>
    </w:p>
    <w:p w14:paraId="629E9DFE" w14:textId="77777777" w:rsidR="007671D2" w:rsidRDefault="007671D2">
      <w:pPr>
        <w:pStyle w:val="GvdeMetni"/>
        <w:spacing w:before="9"/>
      </w:pPr>
    </w:p>
    <w:p w14:paraId="7A1FF2CF" w14:textId="77777777" w:rsidR="007671D2" w:rsidRDefault="00AF56AE">
      <w:pPr>
        <w:pStyle w:val="ListeParagraf"/>
        <w:numPr>
          <w:ilvl w:val="0"/>
          <w:numId w:val="7"/>
        </w:numPr>
        <w:tabs>
          <w:tab w:val="left" w:pos="510"/>
        </w:tabs>
        <w:spacing w:line="242" w:lineRule="auto"/>
        <w:jc w:val="both"/>
        <w:rPr>
          <w:sz w:val="24"/>
        </w:rPr>
      </w:pPr>
      <w:r>
        <w:rPr>
          <w:sz w:val="24"/>
        </w:rPr>
        <w:t xml:space="preserve">Dolayısıyla müvekkilin “kişisel verileri hukuka aykırı olarak ele geçirmek veya yaymak” suçunu işlediği iddiası soyut, dayanaksız ve dosya içeriği ile çelişmektedir. Bu hususta şüpheden sanık yararlanır ilkesi gereğince müvekkilin </w:t>
      </w:r>
      <w:proofErr w:type="spellStart"/>
      <w:r>
        <w:rPr>
          <w:sz w:val="24"/>
        </w:rPr>
        <w:t>beraatine</w:t>
      </w:r>
      <w:proofErr w:type="spellEnd"/>
      <w:r>
        <w:rPr>
          <w:sz w:val="24"/>
        </w:rPr>
        <w:t xml:space="preserve"> karar verilmesi gerekir.</w:t>
      </w:r>
    </w:p>
    <w:p w14:paraId="36B2F1BA" w14:textId="77777777" w:rsidR="007671D2" w:rsidRDefault="007671D2">
      <w:pPr>
        <w:pStyle w:val="GvdeMetni"/>
        <w:spacing w:before="8"/>
      </w:pPr>
    </w:p>
    <w:p w14:paraId="09F0303C" w14:textId="77777777" w:rsidR="007671D2" w:rsidRDefault="00AF56AE">
      <w:pPr>
        <w:pStyle w:val="Balk1"/>
      </w:pPr>
      <w:r>
        <w:t>MÜVEKKİLİN</w:t>
      </w:r>
      <w:r>
        <w:rPr>
          <w:spacing w:val="-9"/>
        </w:rPr>
        <w:t xml:space="preserve"> </w:t>
      </w:r>
      <w:r>
        <w:t>ÜZERİNE</w:t>
      </w:r>
      <w:r>
        <w:rPr>
          <w:spacing w:val="5"/>
        </w:rPr>
        <w:t xml:space="preserve"> </w:t>
      </w:r>
      <w:r>
        <w:t>ATILI</w:t>
      </w:r>
      <w:r>
        <w:rPr>
          <w:spacing w:val="-1"/>
        </w:rPr>
        <w:t xml:space="preserve"> </w:t>
      </w:r>
      <w:r>
        <w:t>TEHDİT</w:t>
      </w:r>
      <w:r>
        <w:rPr>
          <w:spacing w:val="5"/>
        </w:rPr>
        <w:t xml:space="preserve"> </w:t>
      </w:r>
      <w:r>
        <w:t>SUÇUNA</w:t>
      </w:r>
      <w:r>
        <w:rPr>
          <w:spacing w:val="-1"/>
        </w:rPr>
        <w:t xml:space="preserve"> </w:t>
      </w:r>
      <w:r>
        <w:t>İLİŞKİN</w:t>
      </w:r>
      <w:r>
        <w:rPr>
          <w:spacing w:val="-15"/>
        </w:rPr>
        <w:t xml:space="preserve"> </w:t>
      </w:r>
      <w:r>
        <w:rPr>
          <w:spacing w:val="-2"/>
        </w:rPr>
        <w:t>DEĞERLENDİRME</w:t>
      </w:r>
    </w:p>
    <w:p w14:paraId="5E772218" w14:textId="77777777" w:rsidR="007671D2" w:rsidRDefault="007671D2">
      <w:pPr>
        <w:pStyle w:val="GvdeMetni"/>
        <w:spacing w:before="8"/>
        <w:rPr>
          <w:b/>
        </w:rPr>
      </w:pPr>
    </w:p>
    <w:p w14:paraId="1B63EAAE" w14:textId="77777777" w:rsidR="007671D2" w:rsidRDefault="00AF56AE">
      <w:pPr>
        <w:pStyle w:val="ListeParagraf"/>
        <w:numPr>
          <w:ilvl w:val="0"/>
          <w:numId w:val="6"/>
        </w:numPr>
        <w:tabs>
          <w:tab w:val="left" w:pos="510"/>
        </w:tabs>
        <w:spacing w:line="242" w:lineRule="auto"/>
        <w:ind w:right="198"/>
        <w:jc w:val="both"/>
        <w:rPr>
          <w:sz w:val="24"/>
        </w:rPr>
      </w:pPr>
      <w:r>
        <w:rPr>
          <w:sz w:val="24"/>
        </w:rPr>
        <w:t xml:space="preserve">İddianamede, müvekkilin müştekiye yönelik tehdit içerikli mesajlar gönderdiği ileri sürülmüştür. Ancak dosya kapsamı incelendiğinde, bu iddianın da somut ve kesin delillerle desteklenmediği </w:t>
      </w:r>
      <w:r>
        <w:rPr>
          <w:spacing w:val="-2"/>
          <w:sz w:val="24"/>
        </w:rPr>
        <w:t>açıktır.</w:t>
      </w:r>
    </w:p>
    <w:p w14:paraId="632EE7A1" w14:textId="77777777" w:rsidR="007671D2" w:rsidRDefault="007671D2">
      <w:pPr>
        <w:pStyle w:val="GvdeMetni"/>
        <w:spacing w:before="8"/>
      </w:pPr>
    </w:p>
    <w:p w14:paraId="19790433" w14:textId="77777777" w:rsidR="007671D2" w:rsidRDefault="00AF56AE">
      <w:pPr>
        <w:pStyle w:val="ListeParagraf"/>
        <w:numPr>
          <w:ilvl w:val="0"/>
          <w:numId w:val="6"/>
        </w:numPr>
        <w:tabs>
          <w:tab w:val="left" w:pos="510"/>
        </w:tabs>
        <w:spacing w:line="242" w:lineRule="auto"/>
        <w:jc w:val="both"/>
        <w:rPr>
          <w:sz w:val="24"/>
        </w:rPr>
      </w:pPr>
      <w:r>
        <w:rPr>
          <w:sz w:val="24"/>
        </w:rPr>
        <w:t>Şöyle ki,</w:t>
      </w:r>
      <w:r>
        <w:rPr>
          <w:spacing w:val="40"/>
          <w:sz w:val="24"/>
        </w:rPr>
        <w:t xml:space="preserve"> </w:t>
      </w:r>
      <w:r>
        <w:rPr>
          <w:sz w:val="24"/>
        </w:rPr>
        <w:t>tehdit suçunun oluşabilmesi için, yöneltilen sözlerin mağdur üzerinde ciddi bir korku ve endişe yaratabilecek nitelikte olması ve mağdurun iradesini baskı altına alacak şekilde</w:t>
      </w:r>
      <w:r>
        <w:rPr>
          <w:spacing w:val="40"/>
          <w:sz w:val="24"/>
        </w:rPr>
        <w:t xml:space="preserve"> </w:t>
      </w:r>
      <w:r>
        <w:rPr>
          <w:sz w:val="24"/>
        </w:rPr>
        <w:t>gerçekleşmesi gerekir. Oysa dosyadaki mesaj içerikleri, müvekkilin telefon hattı üzerinden gönderildiği iddia edilse de, bu mesajların bizzat müvekkil tarafından gönderildiğine dair</w:t>
      </w:r>
      <w:r>
        <w:rPr>
          <w:spacing w:val="-1"/>
          <w:sz w:val="24"/>
        </w:rPr>
        <w:t xml:space="preserve"> </w:t>
      </w:r>
      <w:r>
        <w:rPr>
          <w:sz w:val="24"/>
        </w:rPr>
        <w:t>kesin bir tespit bulunmamaktadır.</w:t>
      </w:r>
    </w:p>
    <w:p w14:paraId="52A2E3E8" w14:textId="77777777" w:rsidR="007671D2" w:rsidRDefault="007671D2">
      <w:pPr>
        <w:pStyle w:val="GvdeMetni"/>
        <w:spacing w:before="10"/>
      </w:pPr>
    </w:p>
    <w:p w14:paraId="4E0E0AC8" w14:textId="77777777" w:rsidR="007671D2" w:rsidRDefault="00AF56AE">
      <w:pPr>
        <w:pStyle w:val="ListeParagraf"/>
        <w:numPr>
          <w:ilvl w:val="0"/>
          <w:numId w:val="6"/>
        </w:numPr>
        <w:tabs>
          <w:tab w:val="left" w:pos="510"/>
        </w:tabs>
        <w:spacing w:line="242" w:lineRule="auto"/>
        <w:ind w:right="186"/>
        <w:jc w:val="both"/>
        <w:rPr>
          <w:sz w:val="24"/>
        </w:rPr>
      </w:pPr>
      <w:r>
        <w:rPr>
          <w:sz w:val="24"/>
        </w:rPr>
        <w:t>Kaldı ki, müvekkilin savunmasında</w:t>
      </w:r>
      <w:r>
        <w:rPr>
          <w:spacing w:val="-6"/>
          <w:sz w:val="24"/>
        </w:rPr>
        <w:t xml:space="preserve"> </w:t>
      </w:r>
      <w:r>
        <w:rPr>
          <w:sz w:val="24"/>
        </w:rPr>
        <w:t>da belirttiği üzere, taraflar arasında geçmişe dayalı bir</w:t>
      </w:r>
      <w:r>
        <w:rPr>
          <w:spacing w:val="-12"/>
          <w:sz w:val="24"/>
        </w:rPr>
        <w:t xml:space="preserve"> </w:t>
      </w:r>
      <w:r>
        <w:rPr>
          <w:sz w:val="24"/>
        </w:rPr>
        <w:t>tartışma ve husumet bulunmakta olup müştekinin iddiaları bu husumetten kaynaklanan bir yönlendirme içermektedir. Ayrıca müştekinin de müvekkile yönelik hakaret, küçük düşürme ve baskı içeren ifadeler kullandığı dosya kapsamından anlaşılmaktadır. Bu durum, müvekkilin isnat edilen tehdit fiilinin ya hiç gerçekleşmediğini ya da müştekinin tahriki altında karşılıklı</w:t>
      </w:r>
      <w:r>
        <w:rPr>
          <w:spacing w:val="-1"/>
          <w:sz w:val="24"/>
        </w:rPr>
        <w:t xml:space="preserve"> </w:t>
      </w:r>
      <w:r>
        <w:rPr>
          <w:sz w:val="24"/>
        </w:rPr>
        <w:t>tartışmaların bir sonucu olarak değerlendirilebileceğini göstermektedir.</w:t>
      </w:r>
    </w:p>
    <w:p w14:paraId="0BC069C9" w14:textId="77777777" w:rsidR="007671D2" w:rsidRDefault="007671D2">
      <w:pPr>
        <w:pStyle w:val="GvdeMetni"/>
        <w:spacing w:before="11"/>
      </w:pPr>
    </w:p>
    <w:p w14:paraId="6FA6F04D" w14:textId="77777777" w:rsidR="007671D2" w:rsidRDefault="00AF56AE">
      <w:pPr>
        <w:pStyle w:val="ListeParagraf"/>
        <w:numPr>
          <w:ilvl w:val="0"/>
          <w:numId w:val="6"/>
        </w:numPr>
        <w:tabs>
          <w:tab w:val="left" w:pos="510"/>
        </w:tabs>
        <w:spacing w:before="1" w:line="242" w:lineRule="auto"/>
        <w:ind w:right="191"/>
        <w:jc w:val="both"/>
        <w:rPr>
          <w:sz w:val="24"/>
        </w:rPr>
      </w:pPr>
      <w:r>
        <w:rPr>
          <w:sz w:val="24"/>
        </w:rPr>
        <w:t>Dolayısıyla isnat edilen tehdit suçunun unsurları</w:t>
      </w:r>
      <w:r>
        <w:rPr>
          <w:spacing w:val="-2"/>
          <w:sz w:val="24"/>
        </w:rPr>
        <w:t xml:space="preserve"> </w:t>
      </w:r>
      <w:r>
        <w:rPr>
          <w:sz w:val="24"/>
        </w:rPr>
        <w:t>oluşmamış olup müvekkilin cezalandırılması için gerekli</w:t>
      </w:r>
      <w:r>
        <w:rPr>
          <w:spacing w:val="-14"/>
          <w:sz w:val="24"/>
        </w:rPr>
        <w:t xml:space="preserve"> </w:t>
      </w:r>
      <w:r>
        <w:rPr>
          <w:sz w:val="24"/>
        </w:rPr>
        <w:t>kesin</w:t>
      </w:r>
      <w:r>
        <w:rPr>
          <w:spacing w:val="26"/>
          <w:sz w:val="24"/>
        </w:rPr>
        <w:t xml:space="preserve"> </w:t>
      </w:r>
      <w:r>
        <w:rPr>
          <w:sz w:val="24"/>
        </w:rPr>
        <w:t>ve</w:t>
      </w:r>
      <w:r>
        <w:rPr>
          <w:spacing w:val="-13"/>
          <w:sz w:val="24"/>
        </w:rPr>
        <w:t xml:space="preserve"> </w:t>
      </w:r>
      <w:r>
        <w:rPr>
          <w:sz w:val="24"/>
        </w:rPr>
        <w:t>inandırıcı deliller</w:t>
      </w:r>
      <w:r>
        <w:rPr>
          <w:spacing w:val="-8"/>
          <w:sz w:val="24"/>
        </w:rPr>
        <w:t xml:space="preserve"> </w:t>
      </w:r>
      <w:r>
        <w:rPr>
          <w:sz w:val="24"/>
        </w:rPr>
        <w:t>mevcut değildir. Bu sebeple</w:t>
      </w:r>
      <w:r>
        <w:rPr>
          <w:spacing w:val="-7"/>
          <w:sz w:val="24"/>
        </w:rPr>
        <w:t xml:space="preserve"> </w:t>
      </w:r>
      <w:r>
        <w:rPr>
          <w:sz w:val="24"/>
        </w:rPr>
        <w:t>müvekkilin</w:t>
      </w:r>
      <w:r>
        <w:rPr>
          <w:spacing w:val="-1"/>
          <w:sz w:val="24"/>
        </w:rPr>
        <w:t xml:space="preserve"> </w:t>
      </w:r>
      <w:proofErr w:type="spellStart"/>
      <w:r>
        <w:rPr>
          <w:sz w:val="24"/>
        </w:rPr>
        <w:t>beraatine</w:t>
      </w:r>
      <w:proofErr w:type="spellEnd"/>
      <w:r>
        <w:rPr>
          <w:spacing w:val="-7"/>
          <w:sz w:val="24"/>
        </w:rPr>
        <w:t xml:space="preserve"> </w:t>
      </w:r>
      <w:r>
        <w:rPr>
          <w:sz w:val="24"/>
        </w:rPr>
        <w:t xml:space="preserve">karar verilmesi </w:t>
      </w:r>
      <w:r>
        <w:rPr>
          <w:spacing w:val="-2"/>
          <w:sz w:val="24"/>
        </w:rPr>
        <w:t>gerekmektedir.</w:t>
      </w:r>
    </w:p>
    <w:p w14:paraId="725DA139" w14:textId="77777777" w:rsidR="007671D2" w:rsidRDefault="007671D2">
      <w:pPr>
        <w:pStyle w:val="GvdeMetni"/>
        <w:spacing w:before="7"/>
      </w:pPr>
    </w:p>
    <w:p w14:paraId="0CFEED3D" w14:textId="77777777" w:rsidR="007671D2" w:rsidRDefault="00AF56AE">
      <w:pPr>
        <w:pStyle w:val="Balk1"/>
      </w:pPr>
      <w:r>
        <w:t>MÜVEKKİLİN</w:t>
      </w:r>
      <w:r>
        <w:rPr>
          <w:spacing w:val="-9"/>
        </w:rPr>
        <w:t xml:space="preserve"> </w:t>
      </w:r>
      <w:r>
        <w:t>HERHANGİ</w:t>
      </w:r>
      <w:r>
        <w:rPr>
          <w:spacing w:val="5"/>
        </w:rPr>
        <w:t xml:space="preserve"> </w:t>
      </w:r>
      <w:r>
        <w:t>BİR</w:t>
      </w:r>
      <w:r>
        <w:rPr>
          <w:spacing w:val="-8"/>
        </w:rPr>
        <w:t xml:space="preserve"> </w:t>
      </w:r>
      <w:r>
        <w:t>ADLİ</w:t>
      </w:r>
      <w:r>
        <w:rPr>
          <w:spacing w:val="-1"/>
        </w:rPr>
        <w:t xml:space="preserve"> </w:t>
      </w:r>
      <w:r>
        <w:t>SİCİL</w:t>
      </w:r>
      <w:r>
        <w:rPr>
          <w:spacing w:val="5"/>
        </w:rPr>
        <w:t xml:space="preserve"> </w:t>
      </w:r>
      <w:r>
        <w:t>KAYDI</w:t>
      </w:r>
      <w:r>
        <w:rPr>
          <w:spacing w:val="-1"/>
        </w:rPr>
        <w:t xml:space="preserve"> </w:t>
      </w:r>
      <w:r>
        <w:rPr>
          <w:spacing w:val="-2"/>
        </w:rPr>
        <w:t>BULUNMAMAKTADIR.</w:t>
      </w:r>
    </w:p>
    <w:p w14:paraId="2ADFF56F" w14:textId="77777777" w:rsidR="007671D2" w:rsidRDefault="007671D2">
      <w:pPr>
        <w:pStyle w:val="GvdeMetni"/>
        <w:spacing w:before="8"/>
        <w:rPr>
          <w:b/>
        </w:rPr>
      </w:pPr>
    </w:p>
    <w:p w14:paraId="6CD7669B" w14:textId="77777777" w:rsidR="007671D2" w:rsidRDefault="00AF56AE">
      <w:pPr>
        <w:pStyle w:val="ListeParagraf"/>
        <w:numPr>
          <w:ilvl w:val="0"/>
          <w:numId w:val="5"/>
        </w:numPr>
        <w:tabs>
          <w:tab w:val="left" w:pos="510"/>
        </w:tabs>
        <w:spacing w:before="1" w:line="242" w:lineRule="auto"/>
        <w:ind w:right="191"/>
        <w:jc w:val="both"/>
        <w:rPr>
          <w:sz w:val="24"/>
        </w:rPr>
      </w:pPr>
      <w:r>
        <w:rPr>
          <w:sz w:val="24"/>
        </w:rPr>
        <w:t xml:space="preserve">Müvekkil </w:t>
      </w:r>
      <w:r w:rsidR="009378BD">
        <w:rPr>
          <w:sz w:val="24"/>
        </w:rPr>
        <w:t>..........</w:t>
      </w:r>
      <w:r>
        <w:rPr>
          <w:sz w:val="24"/>
        </w:rPr>
        <w:t>, genç yaşına rağmen herhangi bir sabıka kaydı bulunmayan, toplum içerisinde saygın bir konuma sahip, düzenli bir hayat sürdüren bir bireydir. Dosya kapsamında sunulan adli sicil kaydından da açıkça görüleceği üzere, bugüne kadar herhangi bir suçtan dolayı mahkûmiyet almamış, adli makamlarla hiçbir olumsuz teması olmamıştır.</w:t>
      </w:r>
    </w:p>
    <w:p w14:paraId="1E884CDC" w14:textId="77777777" w:rsidR="007671D2" w:rsidRDefault="007671D2">
      <w:pPr>
        <w:pStyle w:val="GvdeMetni"/>
        <w:spacing w:before="8"/>
      </w:pPr>
    </w:p>
    <w:p w14:paraId="6DF953D5" w14:textId="77777777" w:rsidR="007671D2" w:rsidRDefault="00AF56AE">
      <w:pPr>
        <w:pStyle w:val="ListeParagraf"/>
        <w:numPr>
          <w:ilvl w:val="0"/>
          <w:numId w:val="5"/>
        </w:numPr>
        <w:tabs>
          <w:tab w:val="left" w:pos="510"/>
        </w:tabs>
        <w:spacing w:before="1" w:line="242" w:lineRule="auto"/>
        <w:jc w:val="both"/>
        <w:rPr>
          <w:sz w:val="24"/>
        </w:rPr>
      </w:pPr>
      <w:r>
        <w:rPr>
          <w:sz w:val="24"/>
        </w:rPr>
        <w:t>Müvekkilin sabıka kaydının olmaması, onun suç işlemeye eğilimli bir kişiliğe sahip olmadığını açıkça ortaya koymaktadır. Ceza yargılamasında kişilik özellikleri ve geçmiş yaşamı dikkate alınarak değerlendirme yapılması gerektiği Yargıtay kararlarında da vurgulanmaktadır.</w:t>
      </w:r>
    </w:p>
    <w:p w14:paraId="11121043" w14:textId="77777777" w:rsidR="007671D2" w:rsidRDefault="007671D2">
      <w:pPr>
        <w:pStyle w:val="GvdeMetni"/>
        <w:spacing w:before="7"/>
      </w:pPr>
    </w:p>
    <w:p w14:paraId="7D0693CE" w14:textId="77777777" w:rsidR="007671D2" w:rsidRDefault="00AF56AE">
      <w:pPr>
        <w:pStyle w:val="ListeParagraf"/>
        <w:numPr>
          <w:ilvl w:val="0"/>
          <w:numId w:val="5"/>
        </w:numPr>
        <w:tabs>
          <w:tab w:val="left" w:pos="510"/>
        </w:tabs>
        <w:spacing w:line="242" w:lineRule="auto"/>
        <w:ind w:right="186"/>
        <w:jc w:val="both"/>
        <w:rPr>
          <w:sz w:val="24"/>
        </w:rPr>
      </w:pPr>
      <w:r>
        <w:rPr>
          <w:sz w:val="24"/>
        </w:rPr>
        <w:t>Müvekkil çalışma</w:t>
      </w:r>
      <w:r>
        <w:rPr>
          <w:spacing w:val="-1"/>
          <w:sz w:val="24"/>
        </w:rPr>
        <w:t xml:space="preserve"> </w:t>
      </w:r>
      <w:r>
        <w:rPr>
          <w:sz w:val="24"/>
        </w:rPr>
        <w:t>hayatını hemşire olarak sürdürmekte olan, ailesiyle ve çevresiyle saygın</w:t>
      </w:r>
      <w:r>
        <w:rPr>
          <w:spacing w:val="-13"/>
          <w:sz w:val="24"/>
        </w:rPr>
        <w:t xml:space="preserve"> </w:t>
      </w:r>
      <w:r>
        <w:rPr>
          <w:sz w:val="24"/>
        </w:rPr>
        <w:t>ilişkiler geliştirmiş bir bireydir. Arkadaşlık ilişkilerinde de genellikle sakin, uyumlu ve sorumluluk sahibi olarak bilinmektedir. Bu özellikleri, müştekinin iddialarının müvekkilin kişilik yapısıyla örtüşmediğini göstermektedir.</w:t>
      </w:r>
    </w:p>
    <w:p w14:paraId="00615241" w14:textId="77777777" w:rsidR="007671D2" w:rsidRDefault="007671D2">
      <w:pPr>
        <w:pStyle w:val="ListeParagraf"/>
        <w:spacing w:line="242" w:lineRule="auto"/>
        <w:rPr>
          <w:sz w:val="24"/>
        </w:rPr>
        <w:sectPr w:rsidR="007671D2">
          <w:pgSz w:w="11910" w:h="16840"/>
          <w:pgMar w:top="720" w:right="708" w:bottom="280" w:left="850" w:header="708" w:footer="708" w:gutter="0"/>
          <w:cols w:space="708"/>
        </w:sectPr>
      </w:pPr>
    </w:p>
    <w:p w14:paraId="309D4A60" w14:textId="77777777" w:rsidR="007671D2" w:rsidRDefault="00AF56AE">
      <w:pPr>
        <w:pStyle w:val="ListeParagraf"/>
        <w:numPr>
          <w:ilvl w:val="0"/>
          <w:numId w:val="5"/>
        </w:numPr>
        <w:tabs>
          <w:tab w:val="left" w:pos="510"/>
        </w:tabs>
        <w:spacing w:before="78" w:line="242" w:lineRule="auto"/>
        <w:ind w:right="191"/>
        <w:jc w:val="both"/>
        <w:rPr>
          <w:sz w:val="24"/>
        </w:rPr>
      </w:pPr>
      <w:r>
        <w:rPr>
          <w:sz w:val="24"/>
        </w:rPr>
        <w:lastRenderedPageBreak/>
        <w:t>Taraflar arasındaki husumetin kökeni, üniversite döneminden gelen kişisel tartışmalara dayanmaktadır. Bu olayın, müvekkilin genel karakterini yansıtmadığı, istisnai bir tartışmanın yansıması olduğu dikkate alınmalıdır.</w:t>
      </w:r>
    </w:p>
    <w:p w14:paraId="1D3B18A6" w14:textId="77777777" w:rsidR="007671D2" w:rsidRDefault="007671D2">
      <w:pPr>
        <w:pStyle w:val="GvdeMetni"/>
        <w:spacing w:before="7"/>
      </w:pPr>
    </w:p>
    <w:p w14:paraId="7F2D5D03" w14:textId="77777777" w:rsidR="007671D2" w:rsidRDefault="00AF56AE">
      <w:pPr>
        <w:pStyle w:val="ListeParagraf"/>
        <w:numPr>
          <w:ilvl w:val="0"/>
          <w:numId w:val="5"/>
        </w:numPr>
        <w:tabs>
          <w:tab w:val="left" w:pos="510"/>
        </w:tabs>
        <w:spacing w:before="1" w:line="242" w:lineRule="auto"/>
        <w:ind w:right="186"/>
        <w:jc w:val="both"/>
        <w:rPr>
          <w:sz w:val="24"/>
        </w:rPr>
      </w:pPr>
      <w:r>
        <w:rPr>
          <w:sz w:val="24"/>
        </w:rPr>
        <w:t>Müvekkilin</w:t>
      </w:r>
      <w:r>
        <w:rPr>
          <w:spacing w:val="-12"/>
          <w:sz w:val="24"/>
        </w:rPr>
        <w:t xml:space="preserve"> </w:t>
      </w:r>
      <w:r>
        <w:rPr>
          <w:sz w:val="24"/>
        </w:rPr>
        <w:t>bugüne kadar hiçbir</w:t>
      </w:r>
      <w:r>
        <w:rPr>
          <w:spacing w:val="-7"/>
          <w:sz w:val="24"/>
        </w:rPr>
        <w:t xml:space="preserve"> </w:t>
      </w:r>
      <w:r>
        <w:rPr>
          <w:sz w:val="24"/>
        </w:rPr>
        <w:t>olumsuz sicil</w:t>
      </w:r>
      <w:r>
        <w:rPr>
          <w:spacing w:val="-8"/>
          <w:sz w:val="24"/>
        </w:rPr>
        <w:t xml:space="preserve"> </w:t>
      </w:r>
      <w:r>
        <w:rPr>
          <w:sz w:val="24"/>
        </w:rPr>
        <w:t>kaydı</w:t>
      </w:r>
      <w:r>
        <w:rPr>
          <w:spacing w:val="-15"/>
          <w:sz w:val="24"/>
        </w:rPr>
        <w:t xml:space="preserve"> </w:t>
      </w:r>
      <w:r>
        <w:rPr>
          <w:sz w:val="24"/>
        </w:rPr>
        <w:t>olamaması, iyi</w:t>
      </w:r>
      <w:r>
        <w:rPr>
          <w:spacing w:val="-1"/>
          <w:sz w:val="24"/>
        </w:rPr>
        <w:t xml:space="preserve"> </w:t>
      </w:r>
      <w:r>
        <w:rPr>
          <w:sz w:val="24"/>
        </w:rPr>
        <w:t>halli</w:t>
      </w:r>
      <w:r>
        <w:rPr>
          <w:spacing w:val="-14"/>
          <w:sz w:val="24"/>
        </w:rPr>
        <w:t xml:space="preserve"> </w:t>
      </w:r>
      <w:r>
        <w:rPr>
          <w:sz w:val="24"/>
        </w:rPr>
        <w:t>ve uyumlu</w:t>
      </w:r>
      <w:r>
        <w:rPr>
          <w:spacing w:val="-1"/>
          <w:sz w:val="24"/>
        </w:rPr>
        <w:t xml:space="preserve"> </w:t>
      </w:r>
      <w:r>
        <w:rPr>
          <w:sz w:val="24"/>
        </w:rPr>
        <w:t>kişiliği, mevcut olayın aleyhine değerlendirilmemesini gerektirir.</w:t>
      </w:r>
      <w:r>
        <w:rPr>
          <w:spacing w:val="-3"/>
          <w:sz w:val="24"/>
        </w:rPr>
        <w:t xml:space="preserve"> </w:t>
      </w:r>
      <w:r>
        <w:rPr>
          <w:sz w:val="24"/>
        </w:rPr>
        <w:t>Ceza hukukunda şüpheden sanık yararlanır ilkesi yanında, kişinin geçmiş yaşamının ve kişilik özelliklerinin lehe değerlendirilmesi de zorunludur.</w:t>
      </w:r>
    </w:p>
    <w:p w14:paraId="0A562B96" w14:textId="77777777" w:rsidR="007671D2" w:rsidRDefault="007671D2">
      <w:pPr>
        <w:pStyle w:val="GvdeMetni"/>
        <w:spacing w:before="7"/>
      </w:pPr>
    </w:p>
    <w:p w14:paraId="26D2D7C2" w14:textId="77777777" w:rsidR="007671D2" w:rsidRDefault="00AF56AE">
      <w:pPr>
        <w:pStyle w:val="ListeParagraf"/>
        <w:numPr>
          <w:ilvl w:val="0"/>
          <w:numId w:val="5"/>
        </w:numPr>
        <w:tabs>
          <w:tab w:val="left" w:pos="510"/>
        </w:tabs>
        <w:spacing w:line="242" w:lineRule="auto"/>
        <w:ind w:right="193"/>
        <w:rPr>
          <w:sz w:val="24"/>
        </w:rPr>
      </w:pPr>
      <w:r>
        <w:rPr>
          <w:sz w:val="24"/>
        </w:rPr>
        <w:t>Sonuç</w:t>
      </w:r>
      <w:r>
        <w:rPr>
          <w:spacing w:val="-9"/>
          <w:sz w:val="24"/>
        </w:rPr>
        <w:t xml:space="preserve"> </w:t>
      </w:r>
      <w:r>
        <w:rPr>
          <w:sz w:val="24"/>
        </w:rPr>
        <w:t>olarak,</w:t>
      </w:r>
      <w:r>
        <w:rPr>
          <w:spacing w:val="-8"/>
          <w:sz w:val="24"/>
        </w:rPr>
        <w:t xml:space="preserve"> </w:t>
      </w:r>
      <w:r>
        <w:rPr>
          <w:sz w:val="24"/>
        </w:rPr>
        <w:t>müvekkilin</w:t>
      </w:r>
      <w:r>
        <w:rPr>
          <w:spacing w:val="17"/>
          <w:sz w:val="24"/>
        </w:rPr>
        <w:t xml:space="preserve"> </w:t>
      </w:r>
      <w:r>
        <w:rPr>
          <w:sz w:val="24"/>
        </w:rPr>
        <w:t>sabıka</w:t>
      </w:r>
      <w:r>
        <w:rPr>
          <w:spacing w:val="-20"/>
          <w:sz w:val="24"/>
        </w:rPr>
        <w:t xml:space="preserve"> </w:t>
      </w:r>
      <w:r>
        <w:rPr>
          <w:sz w:val="24"/>
        </w:rPr>
        <w:t>kaydının</w:t>
      </w:r>
      <w:r>
        <w:rPr>
          <w:spacing w:val="-8"/>
          <w:sz w:val="24"/>
        </w:rPr>
        <w:t xml:space="preserve"> </w:t>
      </w:r>
      <w:r>
        <w:rPr>
          <w:sz w:val="24"/>
        </w:rPr>
        <w:t>bulunmaması,</w:t>
      </w:r>
      <w:r>
        <w:rPr>
          <w:spacing w:val="-2"/>
          <w:sz w:val="24"/>
        </w:rPr>
        <w:t xml:space="preserve"> </w:t>
      </w:r>
      <w:r>
        <w:rPr>
          <w:sz w:val="24"/>
        </w:rPr>
        <w:t>iyi</w:t>
      </w:r>
      <w:r>
        <w:rPr>
          <w:spacing w:val="-2"/>
          <w:sz w:val="24"/>
        </w:rPr>
        <w:t xml:space="preserve"> </w:t>
      </w:r>
      <w:r>
        <w:rPr>
          <w:sz w:val="24"/>
        </w:rPr>
        <w:t>halli</w:t>
      </w:r>
      <w:r>
        <w:rPr>
          <w:spacing w:val="-15"/>
          <w:sz w:val="24"/>
        </w:rPr>
        <w:t xml:space="preserve"> </w:t>
      </w:r>
      <w:r>
        <w:rPr>
          <w:sz w:val="24"/>
        </w:rPr>
        <w:t>oluşu, mesleği,</w:t>
      </w:r>
      <w:r>
        <w:rPr>
          <w:spacing w:val="-15"/>
          <w:sz w:val="24"/>
        </w:rPr>
        <w:t xml:space="preserve"> </w:t>
      </w:r>
      <w:r>
        <w:rPr>
          <w:sz w:val="24"/>
        </w:rPr>
        <w:t>toplumdaki</w:t>
      </w:r>
      <w:r>
        <w:rPr>
          <w:spacing w:val="-2"/>
          <w:sz w:val="24"/>
        </w:rPr>
        <w:t xml:space="preserve"> </w:t>
      </w:r>
      <w:r>
        <w:rPr>
          <w:sz w:val="24"/>
        </w:rPr>
        <w:t>olumlu kişiliği göz önünde bulundurularak mevcut dosyada lehine yorum yapılması</w:t>
      </w:r>
      <w:r>
        <w:rPr>
          <w:spacing w:val="-3"/>
          <w:sz w:val="24"/>
        </w:rPr>
        <w:t xml:space="preserve"> </w:t>
      </w:r>
      <w:r>
        <w:rPr>
          <w:sz w:val="24"/>
        </w:rPr>
        <w:t>gerektiği açıktır.</w:t>
      </w:r>
    </w:p>
    <w:p w14:paraId="01AC0526" w14:textId="77777777" w:rsidR="007671D2" w:rsidRDefault="007671D2">
      <w:pPr>
        <w:pStyle w:val="GvdeMetni"/>
        <w:spacing w:before="7"/>
      </w:pPr>
    </w:p>
    <w:p w14:paraId="3F4E23D9" w14:textId="77777777" w:rsidR="007671D2" w:rsidRDefault="00AF56AE">
      <w:pPr>
        <w:pStyle w:val="Balk1"/>
        <w:tabs>
          <w:tab w:val="left" w:pos="1659"/>
          <w:tab w:val="left" w:pos="3308"/>
          <w:tab w:val="left" w:pos="5957"/>
          <w:tab w:val="left" w:pos="7366"/>
          <w:tab w:val="left" w:pos="9035"/>
        </w:tabs>
        <w:spacing w:line="242" w:lineRule="auto"/>
        <w:ind w:right="188"/>
      </w:pPr>
      <w:r>
        <w:rPr>
          <w:spacing w:val="-2"/>
        </w:rPr>
        <w:t>MÜVEKKİL</w:t>
      </w:r>
      <w:r>
        <w:tab/>
      </w:r>
      <w:r>
        <w:rPr>
          <w:spacing w:val="-2"/>
        </w:rPr>
        <w:t>HAKKINDA</w:t>
      </w:r>
      <w:r>
        <w:tab/>
      </w:r>
      <w:r>
        <w:rPr>
          <w:spacing w:val="-2"/>
        </w:rPr>
        <w:t>CEZALANDIRMAYA</w:t>
      </w:r>
      <w:r>
        <w:tab/>
      </w:r>
      <w:r>
        <w:rPr>
          <w:spacing w:val="-2"/>
        </w:rPr>
        <w:t>İHTİMAL</w:t>
      </w:r>
      <w:r>
        <w:tab/>
      </w:r>
      <w:r>
        <w:rPr>
          <w:spacing w:val="-2"/>
        </w:rPr>
        <w:t>VERİLMESİ</w:t>
      </w:r>
      <w:r>
        <w:tab/>
      </w:r>
      <w:r>
        <w:rPr>
          <w:spacing w:val="-2"/>
        </w:rPr>
        <w:t xml:space="preserve">HALİNDE </w:t>
      </w:r>
      <w:r>
        <w:t>UYGULANMASI GEREKEN HÜKÜMLER</w:t>
      </w:r>
    </w:p>
    <w:p w14:paraId="33C219A5" w14:textId="77777777" w:rsidR="007671D2" w:rsidRDefault="007671D2">
      <w:pPr>
        <w:pStyle w:val="GvdeMetni"/>
        <w:spacing w:before="6"/>
        <w:rPr>
          <w:b/>
        </w:rPr>
      </w:pPr>
    </w:p>
    <w:p w14:paraId="385EA94E" w14:textId="77777777" w:rsidR="007671D2" w:rsidRDefault="00AF56AE">
      <w:pPr>
        <w:pStyle w:val="ListeParagraf"/>
        <w:numPr>
          <w:ilvl w:val="0"/>
          <w:numId w:val="4"/>
        </w:numPr>
        <w:tabs>
          <w:tab w:val="left" w:pos="510"/>
        </w:tabs>
        <w:spacing w:before="1" w:line="242" w:lineRule="auto"/>
        <w:jc w:val="both"/>
        <w:rPr>
          <w:sz w:val="24"/>
        </w:rPr>
      </w:pPr>
      <w:r>
        <w:rPr>
          <w:sz w:val="24"/>
        </w:rPr>
        <w:t>Müvekkil hakkında ileri</w:t>
      </w:r>
      <w:r>
        <w:rPr>
          <w:spacing w:val="-15"/>
          <w:sz w:val="24"/>
        </w:rPr>
        <w:t xml:space="preserve"> </w:t>
      </w:r>
      <w:r>
        <w:rPr>
          <w:sz w:val="24"/>
        </w:rPr>
        <w:t>sürülen iddialar kapsamında, suçun</w:t>
      </w:r>
      <w:r>
        <w:rPr>
          <w:spacing w:val="-10"/>
          <w:sz w:val="24"/>
        </w:rPr>
        <w:t xml:space="preserve"> </w:t>
      </w:r>
      <w:r>
        <w:rPr>
          <w:sz w:val="24"/>
        </w:rPr>
        <w:t>unsurlarının oluşmadığı kanaatindeyiz. Ancak mahkemeniz aksi</w:t>
      </w:r>
      <w:r>
        <w:rPr>
          <w:spacing w:val="-14"/>
          <w:sz w:val="24"/>
        </w:rPr>
        <w:t xml:space="preserve"> </w:t>
      </w:r>
      <w:r>
        <w:rPr>
          <w:sz w:val="24"/>
        </w:rPr>
        <w:t>kanaatte olsa dahi, verilecek olası</w:t>
      </w:r>
      <w:r>
        <w:rPr>
          <w:spacing w:val="-1"/>
          <w:sz w:val="24"/>
        </w:rPr>
        <w:t xml:space="preserve"> </w:t>
      </w:r>
      <w:r>
        <w:rPr>
          <w:sz w:val="24"/>
        </w:rPr>
        <w:t>cezanın</w:t>
      </w:r>
      <w:r>
        <w:rPr>
          <w:spacing w:val="-1"/>
          <w:sz w:val="24"/>
        </w:rPr>
        <w:t xml:space="preserve"> </w:t>
      </w:r>
      <w:r>
        <w:rPr>
          <w:sz w:val="24"/>
        </w:rPr>
        <w:t>tayininde müvekkilin kişisel</w:t>
      </w:r>
      <w:r>
        <w:rPr>
          <w:spacing w:val="-2"/>
          <w:sz w:val="24"/>
        </w:rPr>
        <w:t xml:space="preserve"> </w:t>
      </w:r>
      <w:r>
        <w:rPr>
          <w:sz w:val="24"/>
        </w:rPr>
        <w:t>ve sosyal durumu, olayın oluş şekli ve tüm dosya kapsamı dikkate alınmalıdır.</w:t>
      </w:r>
    </w:p>
    <w:p w14:paraId="2291F16D" w14:textId="77777777" w:rsidR="007671D2" w:rsidRDefault="007671D2">
      <w:pPr>
        <w:pStyle w:val="GvdeMetni"/>
        <w:spacing w:before="7"/>
      </w:pPr>
    </w:p>
    <w:p w14:paraId="53E79F24" w14:textId="77777777" w:rsidR="007671D2" w:rsidRDefault="00AF56AE">
      <w:pPr>
        <w:pStyle w:val="ListeParagraf"/>
        <w:numPr>
          <w:ilvl w:val="0"/>
          <w:numId w:val="4"/>
        </w:numPr>
        <w:tabs>
          <w:tab w:val="left" w:pos="510"/>
        </w:tabs>
        <w:spacing w:line="242" w:lineRule="auto"/>
        <w:ind w:right="192"/>
        <w:jc w:val="both"/>
        <w:rPr>
          <w:sz w:val="24"/>
        </w:rPr>
      </w:pPr>
      <w:r>
        <w:rPr>
          <w:sz w:val="24"/>
        </w:rPr>
        <w:t>Müvekkilin daha önce herhangi bir suçtan dolayı mahkûmiyet almamış olması, lehine değerlendirilecek en önemli unsurlardan</w:t>
      </w:r>
      <w:r>
        <w:rPr>
          <w:spacing w:val="-2"/>
          <w:sz w:val="24"/>
        </w:rPr>
        <w:t xml:space="preserve"> </w:t>
      </w:r>
      <w:r>
        <w:rPr>
          <w:sz w:val="24"/>
        </w:rPr>
        <w:t>biridir. Ceza</w:t>
      </w:r>
      <w:r>
        <w:rPr>
          <w:spacing w:val="-8"/>
          <w:sz w:val="24"/>
        </w:rPr>
        <w:t xml:space="preserve"> </w:t>
      </w:r>
      <w:r>
        <w:rPr>
          <w:sz w:val="24"/>
        </w:rPr>
        <w:t>hukukunda ilk</w:t>
      </w:r>
      <w:r>
        <w:rPr>
          <w:spacing w:val="-2"/>
          <w:sz w:val="24"/>
        </w:rPr>
        <w:t xml:space="preserve"> </w:t>
      </w:r>
      <w:r>
        <w:rPr>
          <w:sz w:val="24"/>
        </w:rPr>
        <w:t>kez</w:t>
      </w:r>
      <w:r>
        <w:rPr>
          <w:spacing w:val="-2"/>
          <w:sz w:val="24"/>
        </w:rPr>
        <w:t xml:space="preserve"> </w:t>
      </w:r>
      <w:r>
        <w:rPr>
          <w:sz w:val="24"/>
        </w:rPr>
        <w:t>yargılanan</w:t>
      </w:r>
      <w:r>
        <w:rPr>
          <w:spacing w:val="-2"/>
          <w:sz w:val="24"/>
        </w:rPr>
        <w:t xml:space="preserve"> </w:t>
      </w:r>
      <w:r>
        <w:rPr>
          <w:sz w:val="24"/>
        </w:rPr>
        <w:t>kişilere yönelik cezanın bireyselleştirilmesinde bu husus göz önünde bulundurulmalıdır.</w:t>
      </w:r>
    </w:p>
    <w:p w14:paraId="77D0F8EC" w14:textId="77777777" w:rsidR="007671D2" w:rsidRDefault="007671D2">
      <w:pPr>
        <w:pStyle w:val="GvdeMetni"/>
        <w:spacing w:before="8"/>
      </w:pPr>
    </w:p>
    <w:p w14:paraId="26EA7590" w14:textId="77777777" w:rsidR="007671D2" w:rsidRDefault="00AF56AE">
      <w:pPr>
        <w:pStyle w:val="ListeParagraf"/>
        <w:numPr>
          <w:ilvl w:val="0"/>
          <w:numId w:val="4"/>
        </w:numPr>
        <w:tabs>
          <w:tab w:val="left" w:pos="510"/>
        </w:tabs>
        <w:spacing w:line="242" w:lineRule="auto"/>
        <w:ind w:right="197"/>
        <w:jc w:val="both"/>
        <w:rPr>
          <w:sz w:val="24"/>
        </w:rPr>
      </w:pPr>
      <w:r>
        <w:rPr>
          <w:sz w:val="24"/>
        </w:rPr>
        <w:t>Taraflar arasında gelişen olay, planlı bir suç işleme iradesinden ziyade anlık bir tartışmanın sonucudur. Yargıtay</w:t>
      </w:r>
      <w:r>
        <w:rPr>
          <w:spacing w:val="-9"/>
          <w:sz w:val="24"/>
        </w:rPr>
        <w:t xml:space="preserve"> </w:t>
      </w:r>
      <w:r>
        <w:rPr>
          <w:sz w:val="24"/>
        </w:rPr>
        <w:t>uygulamalarında da anlık</w:t>
      </w:r>
      <w:r>
        <w:rPr>
          <w:spacing w:val="-9"/>
          <w:sz w:val="24"/>
        </w:rPr>
        <w:t xml:space="preserve"> </w:t>
      </w:r>
      <w:r>
        <w:rPr>
          <w:sz w:val="24"/>
        </w:rPr>
        <w:t>gelişen olaylarda faillerin</w:t>
      </w:r>
      <w:r>
        <w:rPr>
          <w:spacing w:val="-10"/>
          <w:sz w:val="24"/>
        </w:rPr>
        <w:t xml:space="preserve"> </w:t>
      </w:r>
      <w:r>
        <w:rPr>
          <w:sz w:val="24"/>
        </w:rPr>
        <w:t>kastı</w:t>
      </w:r>
      <w:r>
        <w:rPr>
          <w:spacing w:val="-3"/>
          <w:sz w:val="24"/>
        </w:rPr>
        <w:t xml:space="preserve"> </w:t>
      </w:r>
      <w:r>
        <w:rPr>
          <w:sz w:val="24"/>
        </w:rPr>
        <w:t>değerlendirilirken bu durumun hafifletici etki yaratacağı kabul edilmektedir.</w:t>
      </w:r>
    </w:p>
    <w:p w14:paraId="0BACEAA9" w14:textId="77777777" w:rsidR="007671D2" w:rsidRDefault="007671D2">
      <w:pPr>
        <w:pStyle w:val="GvdeMetni"/>
        <w:spacing w:before="8"/>
      </w:pPr>
    </w:p>
    <w:p w14:paraId="03B3049A" w14:textId="77777777" w:rsidR="007671D2" w:rsidRDefault="00AF56AE">
      <w:pPr>
        <w:pStyle w:val="ListeParagraf"/>
        <w:numPr>
          <w:ilvl w:val="0"/>
          <w:numId w:val="4"/>
        </w:numPr>
        <w:tabs>
          <w:tab w:val="left" w:pos="510"/>
        </w:tabs>
        <w:spacing w:line="242" w:lineRule="auto"/>
        <w:ind w:right="192"/>
        <w:jc w:val="both"/>
        <w:rPr>
          <w:sz w:val="24"/>
        </w:rPr>
      </w:pPr>
      <w:r>
        <w:rPr>
          <w:sz w:val="24"/>
        </w:rPr>
        <w:t>Müvekkilin, müşteki tarafından ailesine</w:t>
      </w:r>
      <w:r>
        <w:rPr>
          <w:spacing w:val="-2"/>
          <w:sz w:val="24"/>
        </w:rPr>
        <w:t xml:space="preserve"> </w:t>
      </w:r>
      <w:r>
        <w:rPr>
          <w:sz w:val="24"/>
        </w:rPr>
        <w:t>yönelen</w:t>
      </w:r>
      <w:r>
        <w:rPr>
          <w:spacing w:val="-8"/>
          <w:sz w:val="24"/>
        </w:rPr>
        <w:t xml:space="preserve"> </w:t>
      </w:r>
      <w:r>
        <w:rPr>
          <w:sz w:val="24"/>
        </w:rPr>
        <w:t>rahatsız edici arama ve davranışlardan</w:t>
      </w:r>
      <w:r>
        <w:rPr>
          <w:spacing w:val="-1"/>
          <w:sz w:val="24"/>
        </w:rPr>
        <w:t xml:space="preserve"> </w:t>
      </w:r>
      <w:r>
        <w:rPr>
          <w:sz w:val="24"/>
        </w:rPr>
        <w:t>sonra tepki gösterdiği sabittir. Bu bağlamda, Türk Ceza Kanunu’nun 29. maddesinde düzenlenen</w:t>
      </w:r>
      <w:r>
        <w:rPr>
          <w:spacing w:val="-1"/>
          <w:sz w:val="24"/>
        </w:rPr>
        <w:t xml:space="preserve"> </w:t>
      </w:r>
      <w:r>
        <w:rPr>
          <w:sz w:val="24"/>
        </w:rPr>
        <w:t>haksız tahrik hükümlerinin uygulanması zorunludur.</w:t>
      </w:r>
    </w:p>
    <w:p w14:paraId="05C44C0F" w14:textId="77777777" w:rsidR="007671D2" w:rsidRDefault="007671D2">
      <w:pPr>
        <w:pStyle w:val="GvdeMetni"/>
        <w:spacing w:before="8"/>
      </w:pPr>
    </w:p>
    <w:p w14:paraId="56A69332" w14:textId="77777777" w:rsidR="007671D2" w:rsidRDefault="00AF56AE">
      <w:pPr>
        <w:pStyle w:val="ListeParagraf"/>
        <w:numPr>
          <w:ilvl w:val="0"/>
          <w:numId w:val="4"/>
        </w:numPr>
        <w:tabs>
          <w:tab w:val="left" w:pos="510"/>
        </w:tabs>
        <w:spacing w:line="242" w:lineRule="auto"/>
        <w:ind w:right="193"/>
        <w:jc w:val="both"/>
        <w:rPr>
          <w:sz w:val="24"/>
        </w:rPr>
      </w:pPr>
      <w:r>
        <w:rPr>
          <w:sz w:val="24"/>
        </w:rPr>
        <w:t>Müvekkilin kişilik özellikleri, sabıka</w:t>
      </w:r>
      <w:r>
        <w:rPr>
          <w:spacing w:val="-1"/>
          <w:sz w:val="24"/>
        </w:rPr>
        <w:t xml:space="preserve"> </w:t>
      </w:r>
      <w:r>
        <w:rPr>
          <w:sz w:val="24"/>
        </w:rPr>
        <w:t>kaydının bulunmaması, eğitimine devam eden genç bir birey olması, geleceğinin mahkûmiyetle karartılmaması gereği dikkate alınarak TCK’nın 62. maddesi uyarınca takdiri indirim yapılmalıdır.</w:t>
      </w:r>
    </w:p>
    <w:p w14:paraId="4F69C466" w14:textId="77777777" w:rsidR="007671D2" w:rsidRDefault="007671D2">
      <w:pPr>
        <w:pStyle w:val="GvdeMetni"/>
        <w:spacing w:before="7"/>
      </w:pPr>
    </w:p>
    <w:p w14:paraId="27A051BA" w14:textId="77777777" w:rsidR="007671D2" w:rsidRDefault="00AF56AE">
      <w:pPr>
        <w:pStyle w:val="ListeParagraf"/>
        <w:numPr>
          <w:ilvl w:val="0"/>
          <w:numId w:val="4"/>
        </w:numPr>
        <w:tabs>
          <w:tab w:val="left" w:pos="510"/>
        </w:tabs>
        <w:spacing w:before="1" w:line="242" w:lineRule="auto"/>
        <w:ind w:right="193"/>
        <w:jc w:val="both"/>
        <w:rPr>
          <w:sz w:val="24"/>
        </w:rPr>
      </w:pPr>
      <w:r>
        <w:rPr>
          <w:sz w:val="24"/>
        </w:rPr>
        <w:t>Ceza verilmesi ihtimalinde, mahkemenizce hapis cezasının ertelenmesi veya hükmün açıklanmasının geri bırakılması (HAGB) hükümlerinin uygulanması mümkündür. Müvekkilin yeniden suç işlemeyeceğine dair kanaat oluşturacak yeterli veri dosyada mevcuttur.</w:t>
      </w:r>
    </w:p>
    <w:p w14:paraId="4C6C09C9" w14:textId="77777777" w:rsidR="007671D2" w:rsidRDefault="007671D2">
      <w:pPr>
        <w:pStyle w:val="GvdeMetni"/>
        <w:spacing w:before="7"/>
      </w:pPr>
    </w:p>
    <w:p w14:paraId="67C04D37" w14:textId="77777777" w:rsidR="007671D2" w:rsidRDefault="00AF56AE">
      <w:pPr>
        <w:pStyle w:val="ListeParagraf"/>
        <w:numPr>
          <w:ilvl w:val="0"/>
          <w:numId w:val="4"/>
        </w:numPr>
        <w:tabs>
          <w:tab w:val="left" w:pos="510"/>
        </w:tabs>
        <w:spacing w:line="242" w:lineRule="auto"/>
        <w:jc w:val="both"/>
        <w:rPr>
          <w:sz w:val="24"/>
        </w:rPr>
      </w:pPr>
      <w:r>
        <w:rPr>
          <w:sz w:val="24"/>
        </w:rPr>
        <w:t>Sonuç olarak; Müvekkil hakkında ceza verilmesi gerektiği kanaatine varılsa dahi, haksız tahrik, takdiri indirim, HAGB ve erteleme hükümleri göz önünde bulundurularak en alt hadden ceza verilmesi ve mümkünse cezanın ertelenmesi/hükmün açıklanmasının geri bırakılması hususunda karar tesis edilmesi gerekmektedir.</w:t>
      </w:r>
    </w:p>
    <w:p w14:paraId="575F3815" w14:textId="77777777" w:rsidR="007671D2" w:rsidRDefault="007671D2">
      <w:pPr>
        <w:pStyle w:val="GvdeMetni"/>
        <w:spacing w:before="9"/>
      </w:pPr>
    </w:p>
    <w:p w14:paraId="7AF75631" w14:textId="77777777" w:rsidR="007671D2" w:rsidRDefault="00AF56AE">
      <w:pPr>
        <w:pStyle w:val="Balk1"/>
        <w:spacing w:before="1"/>
      </w:pPr>
      <w:r>
        <w:t>MÜVEKKİLİN</w:t>
      </w:r>
      <w:r>
        <w:rPr>
          <w:spacing w:val="-9"/>
        </w:rPr>
        <w:t xml:space="preserve"> </w:t>
      </w:r>
      <w:r>
        <w:t>NİŞANLISININ</w:t>
      </w:r>
      <w:r>
        <w:rPr>
          <w:spacing w:val="12"/>
        </w:rPr>
        <w:t xml:space="preserve"> </w:t>
      </w:r>
      <w:r>
        <w:t>DA</w:t>
      </w:r>
      <w:r>
        <w:rPr>
          <w:spacing w:val="-7"/>
        </w:rPr>
        <w:t xml:space="preserve"> </w:t>
      </w:r>
      <w:r>
        <w:t>MÜŞTEKİ</w:t>
      </w:r>
      <w:r>
        <w:rPr>
          <w:spacing w:val="5"/>
        </w:rPr>
        <w:t xml:space="preserve"> </w:t>
      </w:r>
      <w:r w:rsidR="009378BD">
        <w:t>…</w:t>
      </w:r>
      <w:proofErr w:type="gramStart"/>
      <w:r w:rsidR="009378BD">
        <w:t>…….</w:t>
      </w:r>
      <w:proofErr w:type="gramEnd"/>
      <w:r w:rsidR="009378BD">
        <w:t>.</w:t>
      </w:r>
      <w:r>
        <w:t>’TEN</w:t>
      </w:r>
      <w:r>
        <w:rPr>
          <w:spacing w:val="-2"/>
        </w:rPr>
        <w:t xml:space="preserve"> </w:t>
      </w:r>
      <w:r>
        <w:t>ŞİKÂYETÇİ</w:t>
      </w:r>
      <w:r>
        <w:rPr>
          <w:spacing w:val="-8"/>
        </w:rPr>
        <w:t xml:space="preserve"> </w:t>
      </w:r>
      <w:r>
        <w:rPr>
          <w:spacing w:val="-2"/>
        </w:rPr>
        <w:t>OLMASI</w:t>
      </w:r>
    </w:p>
    <w:p w14:paraId="7DB28A76" w14:textId="77777777" w:rsidR="007671D2" w:rsidRDefault="007671D2">
      <w:pPr>
        <w:pStyle w:val="GvdeMetni"/>
        <w:spacing w:before="7"/>
        <w:rPr>
          <w:b/>
        </w:rPr>
      </w:pPr>
    </w:p>
    <w:p w14:paraId="4576CA07" w14:textId="77777777" w:rsidR="007671D2" w:rsidRDefault="00AF56AE">
      <w:pPr>
        <w:pStyle w:val="ListeParagraf"/>
        <w:numPr>
          <w:ilvl w:val="0"/>
          <w:numId w:val="3"/>
        </w:numPr>
        <w:tabs>
          <w:tab w:val="left" w:pos="510"/>
        </w:tabs>
        <w:spacing w:before="1" w:line="242" w:lineRule="auto"/>
        <w:ind w:right="192"/>
        <w:jc w:val="both"/>
        <w:rPr>
          <w:sz w:val="24"/>
        </w:rPr>
      </w:pPr>
      <w:r>
        <w:rPr>
          <w:sz w:val="24"/>
        </w:rPr>
        <w:t>Müvekkilin</w:t>
      </w:r>
      <w:r>
        <w:rPr>
          <w:spacing w:val="-10"/>
          <w:sz w:val="24"/>
        </w:rPr>
        <w:t xml:space="preserve"> </w:t>
      </w:r>
      <w:r>
        <w:rPr>
          <w:sz w:val="24"/>
        </w:rPr>
        <w:t>eski nişanlısı</w:t>
      </w:r>
      <w:r>
        <w:rPr>
          <w:spacing w:val="-10"/>
          <w:sz w:val="24"/>
        </w:rPr>
        <w:t xml:space="preserve"> </w:t>
      </w:r>
      <w:r>
        <w:rPr>
          <w:sz w:val="24"/>
        </w:rPr>
        <w:t>da</w:t>
      </w:r>
      <w:r>
        <w:rPr>
          <w:spacing w:val="23"/>
          <w:sz w:val="24"/>
        </w:rPr>
        <w:t xml:space="preserve"> </w:t>
      </w:r>
      <w:r>
        <w:rPr>
          <w:sz w:val="24"/>
        </w:rPr>
        <w:t>müşteki</w:t>
      </w:r>
      <w:r>
        <w:rPr>
          <w:spacing w:val="-10"/>
          <w:sz w:val="24"/>
        </w:rPr>
        <w:t xml:space="preserve"> </w:t>
      </w:r>
      <w:r w:rsidR="009378BD">
        <w:rPr>
          <w:sz w:val="24"/>
        </w:rPr>
        <w:t>..........</w:t>
      </w:r>
      <w:r>
        <w:rPr>
          <w:sz w:val="24"/>
        </w:rPr>
        <w:t>’in</w:t>
      </w:r>
      <w:r>
        <w:rPr>
          <w:spacing w:val="-10"/>
          <w:sz w:val="24"/>
        </w:rPr>
        <w:t xml:space="preserve"> </w:t>
      </w:r>
      <w:r>
        <w:rPr>
          <w:sz w:val="24"/>
        </w:rPr>
        <w:t>davranışlarından doğrudan</w:t>
      </w:r>
      <w:r>
        <w:rPr>
          <w:spacing w:val="-15"/>
          <w:sz w:val="24"/>
        </w:rPr>
        <w:t xml:space="preserve"> </w:t>
      </w:r>
      <w:r>
        <w:rPr>
          <w:sz w:val="24"/>
        </w:rPr>
        <w:t>etkilenmiş, şahsına yönelik hakaret</w:t>
      </w:r>
      <w:r>
        <w:rPr>
          <w:spacing w:val="-15"/>
          <w:sz w:val="24"/>
        </w:rPr>
        <w:t xml:space="preserve"> </w:t>
      </w:r>
      <w:r>
        <w:rPr>
          <w:sz w:val="24"/>
        </w:rPr>
        <w:t>ve</w:t>
      </w:r>
      <w:r>
        <w:rPr>
          <w:spacing w:val="23"/>
          <w:sz w:val="24"/>
        </w:rPr>
        <w:t xml:space="preserve"> </w:t>
      </w:r>
      <w:r>
        <w:rPr>
          <w:sz w:val="24"/>
        </w:rPr>
        <w:t>tehdit</w:t>
      </w:r>
      <w:r>
        <w:rPr>
          <w:spacing w:val="-15"/>
          <w:sz w:val="24"/>
        </w:rPr>
        <w:t xml:space="preserve"> </w:t>
      </w:r>
      <w:r>
        <w:rPr>
          <w:sz w:val="24"/>
        </w:rPr>
        <w:t>içerikli ifadeler</w:t>
      </w:r>
      <w:r>
        <w:rPr>
          <w:spacing w:val="-2"/>
          <w:sz w:val="24"/>
        </w:rPr>
        <w:t xml:space="preserve"> </w:t>
      </w:r>
      <w:r>
        <w:rPr>
          <w:sz w:val="24"/>
        </w:rPr>
        <w:t>nedeniyle</w:t>
      </w:r>
      <w:r>
        <w:rPr>
          <w:spacing w:val="-3"/>
          <w:sz w:val="24"/>
        </w:rPr>
        <w:t xml:space="preserve"> </w:t>
      </w:r>
      <w:r>
        <w:rPr>
          <w:sz w:val="24"/>
        </w:rPr>
        <w:t>Ankara</w:t>
      </w:r>
      <w:r>
        <w:rPr>
          <w:spacing w:val="23"/>
          <w:sz w:val="24"/>
        </w:rPr>
        <w:t xml:space="preserve"> </w:t>
      </w:r>
      <w:r>
        <w:rPr>
          <w:sz w:val="24"/>
        </w:rPr>
        <w:t>Cumhuriyet</w:t>
      </w:r>
      <w:r>
        <w:rPr>
          <w:spacing w:val="-15"/>
          <w:sz w:val="24"/>
        </w:rPr>
        <w:t xml:space="preserve"> </w:t>
      </w:r>
      <w:r>
        <w:rPr>
          <w:sz w:val="24"/>
        </w:rPr>
        <w:t>Başsavcılığı’nın 2025/</w:t>
      </w:r>
      <w:r w:rsidR="009378BD">
        <w:rPr>
          <w:sz w:val="24"/>
        </w:rPr>
        <w:t xml:space="preserve">…. </w:t>
      </w:r>
      <w:proofErr w:type="gramStart"/>
      <w:r>
        <w:rPr>
          <w:sz w:val="24"/>
        </w:rPr>
        <w:t>sayılı</w:t>
      </w:r>
      <w:proofErr w:type="gramEnd"/>
      <w:r>
        <w:rPr>
          <w:sz w:val="24"/>
        </w:rPr>
        <w:t xml:space="preserve"> soruşturma dosyasında şikâyetçi</w:t>
      </w:r>
      <w:r>
        <w:rPr>
          <w:spacing w:val="-2"/>
          <w:sz w:val="24"/>
        </w:rPr>
        <w:t xml:space="preserve"> </w:t>
      </w:r>
      <w:r>
        <w:rPr>
          <w:sz w:val="24"/>
        </w:rPr>
        <w:t>olmuştur. Bu husus, müştekinin yalnızca müvekkile değil, aynı zamanda müvekkilin yakın çevresine ve aile hayatına da sistematik şekilde zarar verici davranışlarda bulunduğunu ortaya koymaktadır.</w:t>
      </w:r>
    </w:p>
    <w:p w14:paraId="79313D70" w14:textId="77777777" w:rsidR="007671D2" w:rsidRDefault="007671D2">
      <w:pPr>
        <w:pStyle w:val="GvdeMetni"/>
        <w:spacing w:before="10"/>
      </w:pPr>
    </w:p>
    <w:p w14:paraId="710EFC27" w14:textId="77777777" w:rsidR="007671D2" w:rsidRDefault="00AF56AE">
      <w:pPr>
        <w:pStyle w:val="ListeParagraf"/>
        <w:numPr>
          <w:ilvl w:val="0"/>
          <w:numId w:val="3"/>
        </w:numPr>
        <w:tabs>
          <w:tab w:val="left" w:pos="510"/>
        </w:tabs>
        <w:spacing w:line="242" w:lineRule="auto"/>
        <w:ind w:right="186"/>
        <w:rPr>
          <w:sz w:val="24"/>
        </w:rPr>
      </w:pPr>
      <w:r>
        <w:rPr>
          <w:sz w:val="24"/>
        </w:rPr>
        <w:t>Müştekinin,</w:t>
      </w:r>
      <w:r>
        <w:rPr>
          <w:spacing w:val="80"/>
          <w:sz w:val="24"/>
        </w:rPr>
        <w:t xml:space="preserve"> </w:t>
      </w:r>
      <w:r>
        <w:rPr>
          <w:sz w:val="24"/>
        </w:rPr>
        <w:t>müvekkil</w:t>
      </w:r>
      <w:r>
        <w:rPr>
          <w:spacing w:val="80"/>
          <w:sz w:val="24"/>
        </w:rPr>
        <w:t xml:space="preserve"> </w:t>
      </w:r>
      <w:r>
        <w:rPr>
          <w:sz w:val="24"/>
        </w:rPr>
        <w:t>ile</w:t>
      </w:r>
      <w:r>
        <w:rPr>
          <w:spacing w:val="80"/>
          <w:sz w:val="24"/>
        </w:rPr>
        <w:t xml:space="preserve"> </w:t>
      </w:r>
      <w:r>
        <w:rPr>
          <w:sz w:val="24"/>
        </w:rPr>
        <w:t>olan</w:t>
      </w:r>
      <w:r>
        <w:rPr>
          <w:spacing w:val="79"/>
          <w:sz w:val="24"/>
        </w:rPr>
        <w:t xml:space="preserve"> </w:t>
      </w:r>
      <w:r>
        <w:rPr>
          <w:sz w:val="24"/>
        </w:rPr>
        <w:t>kişisel</w:t>
      </w:r>
      <w:r>
        <w:rPr>
          <w:spacing w:val="78"/>
          <w:sz w:val="24"/>
        </w:rPr>
        <w:t xml:space="preserve"> </w:t>
      </w:r>
      <w:r>
        <w:rPr>
          <w:sz w:val="24"/>
        </w:rPr>
        <w:t>husumetini</w:t>
      </w:r>
      <w:r>
        <w:rPr>
          <w:spacing w:val="80"/>
          <w:sz w:val="24"/>
        </w:rPr>
        <w:t xml:space="preserve"> </w:t>
      </w:r>
      <w:r>
        <w:rPr>
          <w:sz w:val="24"/>
        </w:rPr>
        <w:t>üçüncü</w:t>
      </w:r>
      <w:r>
        <w:rPr>
          <w:spacing w:val="79"/>
          <w:sz w:val="24"/>
        </w:rPr>
        <w:t xml:space="preserve"> </w:t>
      </w:r>
      <w:r>
        <w:rPr>
          <w:sz w:val="24"/>
        </w:rPr>
        <w:t>kişilere</w:t>
      </w:r>
      <w:r>
        <w:rPr>
          <w:spacing w:val="80"/>
          <w:sz w:val="24"/>
        </w:rPr>
        <w:t xml:space="preserve"> </w:t>
      </w:r>
      <w:r>
        <w:rPr>
          <w:sz w:val="24"/>
        </w:rPr>
        <w:t>de</w:t>
      </w:r>
      <w:r>
        <w:rPr>
          <w:spacing w:val="80"/>
          <w:sz w:val="24"/>
        </w:rPr>
        <w:t xml:space="preserve"> </w:t>
      </w:r>
      <w:r>
        <w:rPr>
          <w:sz w:val="24"/>
        </w:rPr>
        <w:t>yöneltmesi,</w:t>
      </w:r>
      <w:r>
        <w:rPr>
          <w:spacing w:val="78"/>
          <w:sz w:val="24"/>
        </w:rPr>
        <w:t xml:space="preserve"> </w:t>
      </w:r>
      <w:r>
        <w:rPr>
          <w:sz w:val="24"/>
        </w:rPr>
        <w:t>husumetin boyutunu ve</w:t>
      </w:r>
      <w:r>
        <w:rPr>
          <w:spacing w:val="26"/>
          <w:sz w:val="24"/>
        </w:rPr>
        <w:t xml:space="preserve"> </w:t>
      </w:r>
      <w:r>
        <w:rPr>
          <w:sz w:val="24"/>
        </w:rPr>
        <w:t>saldırıların süreklilik arz</w:t>
      </w:r>
      <w:r>
        <w:rPr>
          <w:spacing w:val="-1"/>
          <w:sz w:val="24"/>
        </w:rPr>
        <w:t xml:space="preserve"> </w:t>
      </w:r>
      <w:r>
        <w:rPr>
          <w:sz w:val="24"/>
        </w:rPr>
        <w:t>eden</w:t>
      </w:r>
      <w:r>
        <w:rPr>
          <w:spacing w:val="-1"/>
          <w:sz w:val="24"/>
        </w:rPr>
        <w:t xml:space="preserve"> </w:t>
      </w:r>
      <w:r>
        <w:rPr>
          <w:sz w:val="24"/>
        </w:rPr>
        <w:t>niteliğini</w:t>
      </w:r>
      <w:r>
        <w:rPr>
          <w:spacing w:val="25"/>
          <w:sz w:val="24"/>
        </w:rPr>
        <w:t xml:space="preserve"> </w:t>
      </w:r>
      <w:r>
        <w:rPr>
          <w:sz w:val="24"/>
        </w:rPr>
        <w:t>göstermektedir. Nitekim nişanlıya yönelen bu</w:t>
      </w:r>
    </w:p>
    <w:p w14:paraId="66EC57C8" w14:textId="77777777" w:rsidR="007671D2" w:rsidRDefault="007671D2">
      <w:pPr>
        <w:pStyle w:val="ListeParagraf"/>
        <w:spacing w:line="242" w:lineRule="auto"/>
        <w:jc w:val="left"/>
        <w:rPr>
          <w:sz w:val="24"/>
        </w:rPr>
        <w:sectPr w:rsidR="007671D2">
          <w:pgSz w:w="11910" w:h="16840"/>
          <w:pgMar w:top="1000" w:right="708" w:bottom="280" w:left="850" w:header="708" w:footer="708" w:gutter="0"/>
          <w:cols w:space="708"/>
        </w:sectPr>
      </w:pPr>
    </w:p>
    <w:p w14:paraId="13F077FD" w14:textId="77777777" w:rsidR="007671D2" w:rsidRDefault="00AF56AE">
      <w:pPr>
        <w:pStyle w:val="GvdeMetni"/>
        <w:spacing w:before="78"/>
        <w:ind w:left="510"/>
      </w:pPr>
      <w:proofErr w:type="gramStart"/>
      <w:r>
        <w:lastRenderedPageBreak/>
        <w:t>saldırılar</w:t>
      </w:r>
      <w:proofErr w:type="gramEnd"/>
      <w:r>
        <w:rPr>
          <w:spacing w:val="5"/>
        </w:rPr>
        <w:t xml:space="preserve"> </w:t>
      </w:r>
      <w:r>
        <w:t>da</w:t>
      </w:r>
      <w:r>
        <w:rPr>
          <w:spacing w:val="-7"/>
        </w:rPr>
        <w:t xml:space="preserve"> </w:t>
      </w:r>
      <w:r>
        <w:t>dosya</w:t>
      </w:r>
      <w:r>
        <w:rPr>
          <w:spacing w:val="-1"/>
        </w:rPr>
        <w:t xml:space="preserve"> </w:t>
      </w:r>
      <w:r>
        <w:t>kapsamında</w:t>
      </w:r>
      <w:r>
        <w:rPr>
          <w:spacing w:val="-8"/>
        </w:rPr>
        <w:t xml:space="preserve"> </w:t>
      </w:r>
      <w:r>
        <w:rPr>
          <w:spacing w:val="-2"/>
        </w:rPr>
        <w:t>değerlendirilmelidir.</w:t>
      </w:r>
    </w:p>
    <w:p w14:paraId="0B37E0B5" w14:textId="77777777" w:rsidR="007671D2" w:rsidRDefault="007671D2">
      <w:pPr>
        <w:pStyle w:val="GvdeMetni"/>
        <w:spacing w:before="8"/>
      </w:pPr>
    </w:p>
    <w:p w14:paraId="79B43147" w14:textId="77777777" w:rsidR="007671D2" w:rsidRDefault="00AF56AE">
      <w:pPr>
        <w:pStyle w:val="ListeParagraf"/>
        <w:numPr>
          <w:ilvl w:val="0"/>
          <w:numId w:val="3"/>
        </w:numPr>
        <w:tabs>
          <w:tab w:val="left" w:pos="510"/>
        </w:tabs>
        <w:spacing w:line="242" w:lineRule="auto"/>
        <w:jc w:val="both"/>
        <w:rPr>
          <w:sz w:val="24"/>
        </w:rPr>
      </w:pPr>
      <w:r>
        <w:rPr>
          <w:sz w:val="24"/>
        </w:rPr>
        <w:t>Bu bağlamda,</w:t>
      </w:r>
      <w:r>
        <w:rPr>
          <w:spacing w:val="-2"/>
          <w:sz w:val="24"/>
        </w:rPr>
        <w:t xml:space="preserve"> </w:t>
      </w:r>
      <w:r>
        <w:rPr>
          <w:sz w:val="24"/>
        </w:rPr>
        <w:t>Ankara Cumhuriyet Başsavcılığı’nın 2025/</w:t>
      </w:r>
      <w:r w:rsidR="009378BD">
        <w:rPr>
          <w:sz w:val="24"/>
        </w:rPr>
        <w:t>……</w:t>
      </w:r>
      <w:r>
        <w:rPr>
          <w:sz w:val="24"/>
        </w:rPr>
        <w:t>sayılı soruşturma dosyasının da işbu dava dosyası ile birlikte incelenmesi ve celbinin sağlanması gerekmektedir. Zira anılan dosya, taraflar arasındaki karşılıklı iddiaları, husumetin kaynağını ve müştekinin davranışlarının süreklilik gösterdiğini kanıtlar niteliktedir.</w:t>
      </w:r>
    </w:p>
    <w:p w14:paraId="10D37379" w14:textId="77777777" w:rsidR="007671D2" w:rsidRDefault="007671D2">
      <w:pPr>
        <w:pStyle w:val="GvdeMetni"/>
        <w:spacing w:before="9"/>
      </w:pPr>
    </w:p>
    <w:p w14:paraId="1B01940B" w14:textId="77777777" w:rsidR="007671D2" w:rsidRDefault="00AF56AE">
      <w:pPr>
        <w:pStyle w:val="Balk1"/>
      </w:pPr>
      <w:r>
        <w:t>SONUÇ</w:t>
      </w:r>
      <w:r>
        <w:rPr>
          <w:spacing w:val="-1"/>
        </w:rPr>
        <w:t xml:space="preserve"> </w:t>
      </w:r>
      <w:r>
        <w:t>VE</w:t>
      </w:r>
      <w:r>
        <w:rPr>
          <w:spacing w:val="6"/>
        </w:rPr>
        <w:t xml:space="preserve"> </w:t>
      </w:r>
      <w:r>
        <w:rPr>
          <w:spacing w:val="-2"/>
        </w:rPr>
        <w:t>TALEP</w:t>
      </w:r>
    </w:p>
    <w:p w14:paraId="26992E7C" w14:textId="77777777" w:rsidR="007671D2" w:rsidRDefault="007671D2">
      <w:pPr>
        <w:pStyle w:val="GvdeMetni"/>
        <w:spacing w:before="8"/>
        <w:rPr>
          <w:b/>
        </w:rPr>
      </w:pPr>
    </w:p>
    <w:p w14:paraId="5D98FF45" w14:textId="77777777" w:rsidR="007671D2" w:rsidRDefault="00AF56AE">
      <w:pPr>
        <w:pStyle w:val="GvdeMetni"/>
        <w:spacing w:line="242" w:lineRule="auto"/>
        <w:ind w:left="10"/>
      </w:pPr>
      <w:r>
        <w:t>Yukarıda arz ve</w:t>
      </w:r>
      <w:r>
        <w:rPr>
          <w:spacing w:val="26"/>
        </w:rPr>
        <w:t xml:space="preserve"> </w:t>
      </w:r>
      <w:r>
        <w:t>izah edilen tüm</w:t>
      </w:r>
      <w:r>
        <w:rPr>
          <w:spacing w:val="39"/>
        </w:rPr>
        <w:t xml:space="preserve"> </w:t>
      </w:r>
      <w:r>
        <w:t>açıklamalar, dosya kapsamı, mevcut</w:t>
      </w:r>
      <w:r>
        <w:rPr>
          <w:spacing w:val="25"/>
        </w:rPr>
        <w:t xml:space="preserve"> </w:t>
      </w:r>
      <w:r>
        <w:t>deliller ve olayların gelişim</w:t>
      </w:r>
      <w:r>
        <w:rPr>
          <w:spacing w:val="25"/>
        </w:rPr>
        <w:t xml:space="preserve"> </w:t>
      </w:r>
      <w:r>
        <w:t>seyri birlikte değerlendirildiğinde;</w:t>
      </w:r>
    </w:p>
    <w:p w14:paraId="5185EB0F" w14:textId="77777777" w:rsidR="007671D2" w:rsidRDefault="007671D2">
      <w:pPr>
        <w:pStyle w:val="GvdeMetni"/>
        <w:spacing w:before="6"/>
      </w:pPr>
    </w:p>
    <w:p w14:paraId="199774FE" w14:textId="77777777" w:rsidR="007671D2" w:rsidRDefault="00AF56AE">
      <w:pPr>
        <w:pStyle w:val="ListeParagraf"/>
        <w:numPr>
          <w:ilvl w:val="0"/>
          <w:numId w:val="2"/>
        </w:numPr>
        <w:tabs>
          <w:tab w:val="left" w:pos="510"/>
        </w:tabs>
        <w:spacing w:before="1" w:line="242" w:lineRule="auto"/>
        <w:ind w:right="191"/>
        <w:jc w:val="both"/>
        <w:rPr>
          <w:sz w:val="24"/>
        </w:rPr>
      </w:pPr>
      <w:r>
        <w:rPr>
          <w:sz w:val="24"/>
        </w:rPr>
        <w:t xml:space="preserve">Müvekkil hakkında düzenlenen iddianamede ileri sürülen suçlamaların, müştekinin </w:t>
      </w:r>
      <w:proofErr w:type="spellStart"/>
      <w:r>
        <w:rPr>
          <w:sz w:val="24"/>
        </w:rPr>
        <w:t>provokatif</w:t>
      </w:r>
      <w:proofErr w:type="spellEnd"/>
      <w:r>
        <w:rPr>
          <w:sz w:val="24"/>
        </w:rPr>
        <w:t xml:space="preserve"> davranışları, haksız tahrik unsurları ve özellikle müştekinin müvekkilin ailesini arayarak gerçekleştirdiği rahatsız edici eylemler neticesinde ortaya çıktığı, bu nedenle müvekkilin kastının </w:t>
      </w:r>
      <w:r>
        <w:rPr>
          <w:spacing w:val="-2"/>
          <w:sz w:val="24"/>
        </w:rPr>
        <w:t>bulunmadığı,</w:t>
      </w:r>
    </w:p>
    <w:p w14:paraId="6270063E" w14:textId="77777777" w:rsidR="007671D2" w:rsidRDefault="007671D2">
      <w:pPr>
        <w:pStyle w:val="GvdeMetni"/>
        <w:spacing w:before="8"/>
      </w:pPr>
    </w:p>
    <w:p w14:paraId="7EAC6DC8" w14:textId="77777777" w:rsidR="007671D2" w:rsidRDefault="00AF56AE">
      <w:pPr>
        <w:pStyle w:val="ListeParagraf"/>
        <w:numPr>
          <w:ilvl w:val="0"/>
          <w:numId w:val="2"/>
        </w:numPr>
        <w:tabs>
          <w:tab w:val="left" w:pos="510"/>
        </w:tabs>
        <w:spacing w:before="1" w:line="242" w:lineRule="auto"/>
        <w:ind w:right="186"/>
        <w:jc w:val="both"/>
        <w:rPr>
          <w:sz w:val="24"/>
        </w:rPr>
      </w:pPr>
      <w:r>
        <w:rPr>
          <w:sz w:val="24"/>
        </w:rPr>
        <w:t>Müvekkilin kişisel verileri hukuka aykırı olarak yayma suçunu işlediğine dair dosya kapsamında yeterli, kesin ve inandırıcı delil bulunmadığı; aksine müştekinin, müvekkilin telefon numarasını üçüncü kişilerle paylaşarak bu eylemi bizzat gerçekleştirdiği,</w:t>
      </w:r>
    </w:p>
    <w:p w14:paraId="37FC9C20" w14:textId="77777777" w:rsidR="007671D2" w:rsidRDefault="007671D2">
      <w:pPr>
        <w:pStyle w:val="GvdeMetni"/>
        <w:spacing w:before="7"/>
      </w:pPr>
    </w:p>
    <w:p w14:paraId="70FE44E0" w14:textId="77777777" w:rsidR="007671D2" w:rsidRDefault="00AF56AE">
      <w:pPr>
        <w:pStyle w:val="ListeParagraf"/>
        <w:numPr>
          <w:ilvl w:val="0"/>
          <w:numId w:val="2"/>
        </w:numPr>
        <w:tabs>
          <w:tab w:val="left" w:pos="510"/>
        </w:tabs>
        <w:spacing w:line="242" w:lineRule="auto"/>
        <w:jc w:val="both"/>
        <w:rPr>
          <w:sz w:val="24"/>
        </w:rPr>
      </w:pPr>
      <w:r>
        <w:rPr>
          <w:sz w:val="24"/>
        </w:rPr>
        <w:t>Dosyada yer alan mesaj içeriklerinin tek taraflı değerlendirilmesi suretiyle müvekkil aleyhine yorumlandığı, oysa bu mesajların yaşanan yoğun tartışmalar, karşılıklı sataşmalar ve müştekinin başlattığı tahrik edici eylemler neticesinde ortaya çıktığı, bu nedenle Türk Ceza Kanunu’nun 29. maddesinde düzenlenen haksız tahrik hükümlerinin uygulanması gerektiği,</w:t>
      </w:r>
    </w:p>
    <w:p w14:paraId="65A529A1" w14:textId="77777777" w:rsidR="007671D2" w:rsidRDefault="007671D2">
      <w:pPr>
        <w:pStyle w:val="GvdeMetni"/>
        <w:spacing w:before="9"/>
      </w:pPr>
    </w:p>
    <w:p w14:paraId="0C3AE0D4" w14:textId="77777777" w:rsidR="007671D2" w:rsidRDefault="00AF56AE">
      <w:pPr>
        <w:pStyle w:val="ListeParagraf"/>
        <w:numPr>
          <w:ilvl w:val="0"/>
          <w:numId w:val="2"/>
        </w:numPr>
        <w:tabs>
          <w:tab w:val="left" w:pos="510"/>
        </w:tabs>
        <w:spacing w:before="1" w:line="242" w:lineRule="auto"/>
        <w:ind w:right="194"/>
        <w:jc w:val="both"/>
        <w:rPr>
          <w:sz w:val="24"/>
        </w:rPr>
      </w:pPr>
      <w:r>
        <w:rPr>
          <w:sz w:val="24"/>
        </w:rPr>
        <w:t xml:space="preserve">Müvekkilin nişanlısının da müşteki </w:t>
      </w:r>
      <w:r w:rsidR="009378BD">
        <w:rPr>
          <w:sz w:val="24"/>
        </w:rPr>
        <w:t>..........</w:t>
      </w:r>
      <w:r>
        <w:rPr>
          <w:sz w:val="24"/>
        </w:rPr>
        <w:t>’ten şikayetçi olduğu, bu hususta Ankara Cumhuriyet Başsavcılığı</w:t>
      </w:r>
      <w:r w:rsidR="009378BD">
        <w:rPr>
          <w:sz w:val="24"/>
        </w:rPr>
        <w:t>’nın 2025/……</w:t>
      </w:r>
      <w:r>
        <w:rPr>
          <w:spacing w:val="40"/>
          <w:sz w:val="24"/>
        </w:rPr>
        <w:t xml:space="preserve"> </w:t>
      </w:r>
      <w:r>
        <w:rPr>
          <w:sz w:val="24"/>
        </w:rPr>
        <w:t>sayılı soruşturma dosyasının bulunduğu,</w:t>
      </w:r>
      <w:r>
        <w:rPr>
          <w:spacing w:val="40"/>
          <w:sz w:val="24"/>
        </w:rPr>
        <w:t xml:space="preserve"> </w:t>
      </w:r>
      <w:r>
        <w:rPr>
          <w:sz w:val="24"/>
        </w:rPr>
        <w:t>bu dosyanın işbu dava dosyası ile birlikte değerlendirilmesi gerektiği,</w:t>
      </w:r>
    </w:p>
    <w:p w14:paraId="49CFE89A" w14:textId="77777777" w:rsidR="007671D2" w:rsidRDefault="007671D2">
      <w:pPr>
        <w:pStyle w:val="GvdeMetni"/>
        <w:spacing w:before="7"/>
      </w:pPr>
    </w:p>
    <w:p w14:paraId="481B2FA4" w14:textId="77777777" w:rsidR="007671D2" w:rsidRDefault="00AF56AE">
      <w:pPr>
        <w:pStyle w:val="ListeParagraf"/>
        <w:numPr>
          <w:ilvl w:val="0"/>
          <w:numId w:val="2"/>
        </w:numPr>
        <w:tabs>
          <w:tab w:val="left" w:pos="510"/>
        </w:tabs>
        <w:spacing w:line="242" w:lineRule="auto"/>
        <w:ind w:right="186"/>
        <w:jc w:val="both"/>
        <w:rPr>
          <w:sz w:val="24"/>
        </w:rPr>
      </w:pPr>
      <w:r>
        <w:rPr>
          <w:sz w:val="24"/>
        </w:rPr>
        <w:t>Müvekkilin sabıkasız oluşu, sosyal çevresi, eğitim durumu ve yaşam koşulları dikkate alındığında, olası bir mahkûmiyet halinde dahi hakkında lehe hükümlerin (TCK m.62 takdiri indirim, HAGB veya CMK m.231 kapsamında hükmün açıklanmasının geri bırakılması, erteleme vb.) uygulanmasının hakkaniyete uygun olacağı,</w:t>
      </w:r>
    </w:p>
    <w:p w14:paraId="55FF7C4C" w14:textId="77777777" w:rsidR="007671D2" w:rsidRDefault="007671D2">
      <w:pPr>
        <w:pStyle w:val="GvdeMetni"/>
        <w:spacing w:before="9"/>
      </w:pPr>
    </w:p>
    <w:p w14:paraId="455041A8" w14:textId="77777777" w:rsidR="007671D2" w:rsidRDefault="00AF56AE">
      <w:pPr>
        <w:pStyle w:val="GvdeMetni"/>
        <w:ind w:left="510"/>
      </w:pPr>
      <w:proofErr w:type="gramStart"/>
      <w:r>
        <w:t>hususları</w:t>
      </w:r>
      <w:proofErr w:type="gramEnd"/>
      <w:r>
        <w:rPr>
          <w:spacing w:val="-8"/>
        </w:rPr>
        <w:t xml:space="preserve"> </w:t>
      </w:r>
      <w:r>
        <w:t>nazara</w:t>
      </w:r>
      <w:r>
        <w:rPr>
          <w:spacing w:val="13"/>
        </w:rPr>
        <w:t xml:space="preserve"> </w:t>
      </w:r>
      <w:r>
        <w:rPr>
          <w:spacing w:val="-2"/>
        </w:rPr>
        <w:t>alındığında,</w:t>
      </w:r>
    </w:p>
    <w:p w14:paraId="32F39FE6" w14:textId="77777777" w:rsidR="007671D2" w:rsidRDefault="007671D2">
      <w:pPr>
        <w:pStyle w:val="GvdeMetni"/>
        <w:spacing w:before="8"/>
      </w:pPr>
    </w:p>
    <w:p w14:paraId="474A1A8A" w14:textId="77777777" w:rsidR="007671D2" w:rsidRDefault="00AF56AE">
      <w:pPr>
        <w:spacing w:line="242" w:lineRule="auto"/>
        <w:ind w:left="10" w:right="187"/>
        <w:jc w:val="both"/>
        <w:rPr>
          <w:sz w:val="24"/>
        </w:rPr>
      </w:pPr>
      <w:r>
        <w:rPr>
          <w:b/>
          <w:sz w:val="24"/>
        </w:rPr>
        <w:t xml:space="preserve">Müvekkil hakkında açılan kamu davasında, isnat edilen suçlardan </w:t>
      </w:r>
      <w:proofErr w:type="spellStart"/>
      <w:r>
        <w:rPr>
          <w:b/>
          <w:sz w:val="24"/>
        </w:rPr>
        <w:t>beraatine</w:t>
      </w:r>
      <w:proofErr w:type="spellEnd"/>
      <w:r>
        <w:rPr>
          <w:b/>
          <w:sz w:val="24"/>
        </w:rPr>
        <w:t>, aksi kanaate varılması halinde ise haksız tahrik ve takdiri indirim hükümlerinin uygulanarak en alt sınırdan cezalandırılmasına; ayrıca Ankara Cumhuriyet Başsavcılığı’nın 2025</w:t>
      </w:r>
      <w:proofErr w:type="gramStart"/>
      <w:r>
        <w:rPr>
          <w:b/>
          <w:sz w:val="24"/>
        </w:rPr>
        <w:t>/</w:t>
      </w:r>
      <w:r w:rsidR="009378BD">
        <w:rPr>
          <w:b/>
          <w:sz w:val="24"/>
        </w:rPr>
        <w:t>….</w:t>
      </w:r>
      <w:proofErr w:type="gramEnd"/>
      <w:r w:rsidR="009378BD">
        <w:rPr>
          <w:b/>
          <w:sz w:val="24"/>
        </w:rPr>
        <w:t>.</w:t>
      </w:r>
      <w:r>
        <w:rPr>
          <w:b/>
          <w:sz w:val="24"/>
        </w:rPr>
        <w:t xml:space="preserve"> </w:t>
      </w:r>
      <w:proofErr w:type="gramStart"/>
      <w:r>
        <w:rPr>
          <w:b/>
          <w:sz w:val="24"/>
        </w:rPr>
        <w:t>sayılı</w:t>
      </w:r>
      <w:proofErr w:type="gramEnd"/>
      <w:r>
        <w:rPr>
          <w:b/>
          <w:sz w:val="24"/>
        </w:rPr>
        <w:t xml:space="preserve"> soruşturma dosyasının celbine</w:t>
      </w:r>
      <w:r>
        <w:rPr>
          <w:b/>
          <w:spacing w:val="-9"/>
          <w:sz w:val="24"/>
        </w:rPr>
        <w:t xml:space="preserve"> </w:t>
      </w:r>
      <w:r>
        <w:rPr>
          <w:b/>
          <w:sz w:val="24"/>
        </w:rPr>
        <w:t>ve birlikte</w:t>
      </w:r>
      <w:r>
        <w:rPr>
          <w:b/>
          <w:spacing w:val="-10"/>
          <w:sz w:val="24"/>
        </w:rPr>
        <w:t xml:space="preserve"> </w:t>
      </w:r>
      <w:r>
        <w:rPr>
          <w:b/>
          <w:sz w:val="24"/>
        </w:rPr>
        <w:t>değerlendirilmesine karar verilmesini,</w:t>
      </w:r>
      <w:r>
        <w:rPr>
          <w:b/>
          <w:spacing w:val="-3"/>
          <w:sz w:val="24"/>
        </w:rPr>
        <w:t xml:space="preserve"> </w:t>
      </w:r>
      <w:r>
        <w:rPr>
          <w:b/>
          <w:sz w:val="24"/>
        </w:rPr>
        <w:t>ayrıca, maddi</w:t>
      </w:r>
      <w:r>
        <w:rPr>
          <w:b/>
          <w:spacing w:val="-15"/>
          <w:sz w:val="24"/>
        </w:rPr>
        <w:t xml:space="preserve"> </w:t>
      </w:r>
      <w:r>
        <w:rPr>
          <w:b/>
          <w:sz w:val="24"/>
        </w:rPr>
        <w:t>gerçeğin ortaya çıkarılması bakımından müvekkilin anne ve babasının yanı sıra eski nişanlısı</w:t>
      </w:r>
      <w:r w:rsidR="009378BD">
        <w:rPr>
          <w:b/>
          <w:sz w:val="24"/>
        </w:rPr>
        <w:t>………</w:t>
      </w:r>
      <w:r>
        <w:rPr>
          <w:b/>
          <w:sz w:val="24"/>
        </w:rPr>
        <w:t>’</w:t>
      </w:r>
      <w:proofErr w:type="spellStart"/>
      <w:r>
        <w:rPr>
          <w:b/>
          <w:sz w:val="24"/>
        </w:rPr>
        <w:t>ın</w:t>
      </w:r>
      <w:proofErr w:type="spellEnd"/>
      <w:r>
        <w:rPr>
          <w:b/>
          <w:sz w:val="24"/>
        </w:rPr>
        <w:t>(TC:</w:t>
      </w:r>
      <w:r w:rsidR="009378BD">
        <w:rPr>
          <w:b/>
          <w:sz w:val="24"/>
        </w:rPr>
        <w:t>……..</w:t>
      </w:r>
      <w:r>
        <w:rPr>
          <w:b/>
          <w:sz w:val="24"/>
        </w:rPr>
        <w:t>)</w:t>
      </w:r>
      <w:r>
        <w:rPr>
          <w:b/>
          <w:spacing w:val="-15"/>
          <w:sz w:val="24"/>
        </w:rPr>
        <w:t xml:space="preserve"> </w:t>
      </w:r>
      <w:r>
        <w:rPr>
          <w:b/>
          <w:sz w:val="24"/>
        </w:rPr>
        <w:t>da tanık</w:t>
      </w:r>
      <w:r>
        <w:rPr>
          <w:b/>
          <w:spacing w:val="-15"/>
          <w:sz w:val="24"/>
        </w:rPr>
        <w:t xml:space="preserve"> </w:t>
      </w:r>
      <w:r>
        <w:rPr>
          <w:b/>
          <w:sz w:val="24"/>
        </w:rPr>
        <w:t>sıfatıyla dinlenilmesine</w:t>
      </w:r>
      <w:r>
        <w:rPr>
          <w:b/>
          <w:spacing w:val="-10"/>
          <w:sz w:val="24"/>
        </w:rPr>
        <w:t xml:space="preserve"> </w:t>
      </w:r>
      <w:r>
        <w:rPr>
          <w:b/>
          <w:sz w:val="24"/>
        </w:rPr>
        <w:t>karar verilmesini</w:t>
      </w:r>
      <w:r>
        <w:rPr>
          <w:b/>
          <w:spacing w:val="40"/>
          <w:sz w:val="24"/>
        </w:rPr>
        <w:t xml:space="preserve"> </w:t>
      </w:r>
      <w:r>
        <w:rPr>
          <w:sz w:val="24"/>
        </w:rPr>
        <w:t>saygılarımızla</w:t>
      </w:r>
      <w:r>
        <w:rPr>
          <w:spacing w:val="-10"/>
          <w:sz w:val="24"/>
        </w:rPr>
        <w:t xml:space="preserve"> </w:t>
      </w:r>
      <w:r>
        <w:rPr>
          <w:sz w:val="24"/>
        </w:rPr>
        <w:t>arz ve talep ederiz.</w:t>
      </w:r>
    </w:p>
    <w:p w14:paraId="00E8EDC3" w14:textId="77777777" w:rsidR="007671D2" w:rsidRDefault="007671D2">
      <w:pPr>
        <w:pStyle w:val="GvdeMetni"/>
      </w:pPr>
    </w:p>
    <w:p w14:paraId="02F60C37" w14:textId="77777777" w:rsidR="007671D2" w:rsidRDefault="007671D2">
      <w:pPr>
        <w:pStyle w:val="GvdeMetni"/>
        <w:spacing w:before="17"/>
      </w:pPr>
    </w:p>
    <w:p w14:paraId="343F3A34" w14:textId="77777777" w:rsidR="007671D2" w:rsidRDefault="00AF56AE">
      <w:pPr>
        <w:ind w:left="6450"/>
        <w:rPr>
          <w:b/>
          <w:sz w:val="24"/>
        </w:rPr>
      </w:pPr>
      <w:r>
        <w:rPr>
          <w:b/>
          <w:sz w:val="24"/>
        </w:rPr>
        <w:t>Sanık</w:t>
      </w:r>
      <w:r>
        <w:rPr>
          <w:b/>
          <w:spacing w:val="52"/>
          <w:sz w:val="24"/>
        </w:rPr>
        <w:t xml:space="preserve"> </w:t>
      </w:r>
      <w:r w:rsidR="009378BD">
        <w:rPr>
          <w:b/>
          <w:sz w:val="24"/>
        </w:rPr>
        <w:t>..........</w:t>
      </w:r>
      <w:r>
        <w:rPr>
          <w:b/>
          <w:spacing w:val="12"/>
          <w:sz w:val="24"/>
        </w:rPr>
        <w:t xml:space="preserve"> </w:t>
      </w:r>
      <w:proofErr w:type="spellStart"/>
      <w:r>
        <w:rPr>
          <w:b/>
          <w:spacing w:val="-2"/>
          <w:sz w:val="24"/>
        </w:rPr>
        <w:t>Müdafii</w:t>
      </w:r>
      <w:proofErr w:type="spellEnd"/>
    </w:p>
    <w:p w14:paraId="78A89FE9" w14:textId="77777777" w:rsidR="007671D2" w:rsidRDefault="007671D2">
      <w:pPr>
        <w:pStyle w:val="GvdeMetni"/>
        <w:spacing w:before="8"/>
        <w:rPr>
          <w:b/>
        </w:rPr>
      </w:pPr>
    </w:p>
    <w:p w14:paraId="780B95FB" w14:textId="77777777" w:rsidR="007671D2" w:rsidRDefault="00AF56AE">
      <w:pPr>
        <w:ind w:left="7930"/>
        <w:rPr>
          <w:b/>
          <w:sz w:val="24"/>
        </w:rPr>
      </w:pPr>
      <w:r>
        <w:rPr>
          <w:b/>
          <w:sz w:val="24"/>
        </w:rPr>
        <w:t>Av.</w:t>
      </w:r>
      <w:r>
        <w:rPr>
          <w:b/>
          <w:spacing w:val="6"/>
          <w:sz w:val="24"/>
        </w:rPr>
        <w:t xml:space="preserve"> </w:t>
      </w:r>
      <w:r>
        <w:rPr>
          <w:b/>
          <w:sz w:val="24"/>
        </w:rPr>
        <w:t>Gökhan</w:t>
      </w:r>
      <w:r>
        <w:rPr>
          <w:b/>
          <w:spacing w:val="-8"/>
          <w:sz w:val="24"/>
        </w:rPr>
        <w:t xml:space="preserve"> </w:t>
      </w:r>
      <w:r>
        <w:rPr>
          <w:b/>
          <w:spacing w:val="-2"/>
          <w:sz w:val="24"/>
        </w:rPr>
        <w:t>YILMAZ</w:t>
      </w:r>
    </w:p>
    <w:p w14:paraId="6F85A8CE" w14:textId="77777777" w:rsidR="007671D2" w:rsidRDefault="00AF56AE">
      <w:pPr>
        <w:spacing w:before="4"/>
        <w:ind w:left="10"/>
        <w:rPr>
          <w:b/>
          <w:sz w:val="24"/>
        </w:rPr>
      </w:pPr>
      <w:r>
        <w:rPr>
          <w:b/>
          <w:spacing w:val="-2"/>
          <w:sz w:val="24"/>
        </w:rPr>
        <w:t>EKLER:</w:t>
      </w:r>
    </w:p>
    <w:p w14:paraId="75A9D2F4" w14:textId="77777777" w:rsidR="007671D2" w:rsidRDefault="00AF56AE">
      <w:pPr>
        <w:pStyle w:val="ListeParagraf"/>
        <w:numPr>
          <w:ilvl w:val="0"/>
          <w:numId w:val="1"/>
        </w:numPr>
        <w:tabs>
          <w:tab w:val="left" w:pos="509"/>
        </w:tabs>
        <w:spacing w:before="4"/>
        <w:ind w:left="509" w:right="0" w:hanging="339"/>
        <w:rPr>
          <w:sz w:val="24"/>
        </w:rPr>
      </w:pPr>
      <w:r>
        <w:rPr>
          <w:sz w:val="24"/>
        </w:rPr>
        <w:t>Müvekkilin</w:t>
      </w:r>
      <w:r>
        <w:rPr>
          <w:spacing w:val="-3"/>
          <w:sz w:val="24"/>
        </w:rPr>
        <w:t xml:space="preserve"> </w:t>
      </w:r>
      <w:r w:rsidR="009378BD">
        <w:rPr>
          <w:sz w:val="24"/>
        </w:rPr>
        <w:t xml:space="preserve">………. </w:t>
      </w:r>
      <w:r>
        <w:rPr>
          <w:sz w:val="24"/>
        </w:rPr>
        <w:t>hakkında</w:t>
      </w:r>
      <w:r>
        <w:rPr>
          <w:spacing w:val="-1"/>
          <w:sz w:val="24"/>
        </w:rPr>
        <w:t xml:space="preserve"> </w:t>
      </w:r>
      <w:r>
        <w:rPr>
          <w:sz w:val="24"/>
        </w:rPr>
        <w:t>Ankara</w:t>
      </w:r>
      <w:r>
        <w:rPr>
          <w:spacing w:val="-7"/>
          <w:sz w:val="24"/>
        </w:rPr>
        <w:t xml:space="preserve"> </w:t>
      </w:r>
      <w:r>
        <w:rPr>
          <w:sz w:val="24"/>
        </w:rPr>
        <w:t>Cumhuriyet</w:t>
      </w:r>
      <w:r>
        <w:rPr>
          <w:spacing w:val="-8"/>
          <w:sz w:val="24"/>
        </w:rPr>
        <w:t xml:space="preserve"> </w:t>
      </w:r>
      <w:r>
        <w:rPr>
          <w:sz w:val="24"/>
        </w:rPr>
        <w:t>Başsavcılığına</w:t>
      </w:r>
      <w:r>
        <w:rPr>
          <w:spacing w:val="-2"/>
          <w:sz w:val="24"/>
        </w:rPr>
        <w:t xml:space="preserve"> </w:t>
      </w:r>
      <w:r>
        <w:rPr>
          <w:sz w:val="24"/>
        </w:rPr>
        <w:t>yaptığı</w:t>
      </w:r>
      <w:r>
        <w:rPr>
          <w:spacing w:val="12"/>
          <w:sz w:val="24"/>
        </w:rPr>
        <w:t xml:space="preserve"> </w:t>
      </w:r>
      <w:r>
        <w:rPr>
          <w:sz w:val="24"/>
        </w:rPr>
        <w:t>suç</w:t>
      </w:r>
      <w:r>
        <w:rPr>
          <w:spacing w:val="-1"/>
          <w:sz w:val="24"/>
        </w:rPr>
        <w:t xml:space="preserve"> </w:t>
      </w:r>
      <w:r>
        <w:rPr>
          <w:spacing w:val="-2"/>
          <w:sz w:val="24"/>
        </w:rPr>
        <w:t>duyurusu.</w:t>
      </w:r>
    </w:p>
    <w:p w14:paraId="0F0EDF0B" w14:textId="77777777" w:rsidR="007671D2" w:rsidRDefault="00AF56AE">
      <w:pPr>
        <w:pStyle w:val="ListeParagraf"/>
        <w:numPr>
          <w:ilvl w:val="0"/>
          <w:numId w:val="1"/>
        </w:numPr>
        <w:tabs>
          <w:tab w:val="left" w:pos="509"/>
        </w:tabs>
        <w:spacing w:before="4"/>
        <w:ind w:left="509" w:right="0" w:hanging="339"/>
        <w:rPr>
          <w:sz w:val="24"/>
        </w:rPr>
      </w:pPr>
      <w:r>
        <w:rPr>
          <w:sz w:val="24"/>
        </w:rPr>
        <w:t>Yukarıda</w:t>
      </w:r>
      <w:r>
        <w:rPr>
          <w:spacing w:val="6"/>
          <w:sz w:val="24"/>
        </w:rPr>
        <w:t xml:space="preserve"> </w:t>
      </w:r>
      <w:r>
        <w:rPr>
          <w:sz w:val="24"/>
        </w:rPr>
        <w:t>anlatımları</w:t>
      </w:r>
      <w:r>
        <w:rPr>
          <w:spacing w:val="-2"/>
          <w:sz w:val="24"/>
        </w:rPr>
        <w:t xml:space="preserve"> </w:t>
      </w:r>
      <w:r>
        <w:rPr>
          <w:sz w:val="24"/>
        </w:rPr>
        <w:t>yapılan</w:t>
      </w:r>
      <w:r>
        <w:rPr>
          <w:spacing w:val="-8"/>
          <w:sz w:val="24"/>
        </w:rPr>
        <w:t xml:space="preserve"> </w:t>
      </w:r>
      <w:r>
        <w:rPr>
          <w:sz w:val="24"/>
        </w:rPr>
        <w:t>olaylara</w:t>
      </w:r>
      <w:r>
        <w:rPr>
          <w:spacing w:val="6"/>
          <w:sz w:val="24"/>
        </w:rPr>
        <w:t xml:space="preserve"> </w:t>
      </w:r>
      <w:r>
        <w:rPr>
          <w:sz w:val="24"/>
        </w:rPr>
        <w:t>ilişkin</w:t>
      </w:r>
      <w:r>
        <w:rPr>
          <w:spacing w:val="-1"/>
          <w:sz w:val="24"/>
        </w:rPr>
        <w:t xml:space="preserve"> </w:t>
      </w:r>
      <w:r>
        <w:rPr>
          <w:sz w:val="24"/>
        </w:rPr>
        <w:t>ekran</w:t>
      </w:r>
      <w:r>
        <w:rPr>
          <w:spacing w:val="-14"/>
          <w:sz w:val="24"/>
        </w:rPr>
        <w:t xml:space="preserve"> </w:t>
      </w:r>
      <w:r>
        <w:rPr>
          <w:spacing w:val="-2"/>
          <w:sz w:val="24"/>
        </w:rPr>
        <w:t>görüntüleri</w:t>
      </w:r>
    </w:p>
    <w:sectPr w:rsidR="007671D2">
      <w:pgSz w:w="11910" w:h="16840"/>
      <w:pgMar w:top="720" w:right="708" w:bottom="28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8A8"/>
    <w:multiLevelType w:val="multilevel"/>
    <w:tmpl w:val="7FB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B416E"/>
    <w:multiLevelType w:val="hybridMultilevel"/>
    <w:tmpl w:val="9D4E4EDC"/>
    <w:lvl w:ilvl="0" w:tplc="AE765C48">
      <w:start w:val="1"/>
      <w:numFmt w:val="decimal"/>
      <w:lvlText w:val="%1."/>
      <w:lvlJc w:val="left"/>
      <w:pPr>
        <w:ind w:left="510" w:hanging="3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9F0AE41A">
      <w:numFmt w:val="bullet"/>
      <w:lvlText w:val="•"/>
      <w:lvlJc w:val="left"/>
      <w:pPr>
        <w:ind w:left="1502" w:hanging="340"/>
      </w:pPr>
      <w:rPr>
        <w:rFonts w:hint="default"/>
        <w:lang w:val="tr-TR" w:eastAsia="en-US" w:bidi="ar-SA"/>
      </w:rPr>
    </w:lvl>
    <w:lvl w:ilvl="2" w:tplc="442A50A6">
      <w:numFmt w:val="bullet"/>
      <w:lvlText w:val="•"/>
      <w:lvlJc w:val="left"/>
      <w:pPr>
        <w:ind w:left="2485" w:hanging="340"/>
      </w:pPr>
      <w:rPr>
        <w:rFonts w:hint="default"/>
        <w:lang w:val="tr-TR" w:eastAsia="en-US" w:bidi="ar-SA"/>
      </w:rPr>
    </w:lvl>
    <w:lvl w:ilvl="3" w:tplc="42BC886C">
      <w:numFmt w:val="bullet"/>
      <w:lvlText w:val="•"/>
      <w:lvlJc w:val="left"/>
      <w:pPr>
        <w:ind w:left="3468" w:hanging="340"/>
      </w:pPr>
      <w:rPr>
        <w:rFonts w:hint="default"/>
        <w:lang w:val="tr-TR" w:eastAsia="en-US" w:bidi="ar-SA"/>
      </w:rPr>
    </w:lvl>
    <w:lvl w:ilvl="4" w:tplc="302EBD1C">
      <w:numFmt w:val="bullet"/>
      <w:lvlText w:val="•"/>
      <w:lvlJc w:val="left"/>
      <w:pPr>
        <w:ind w:left="4451" w:hanging="340"/>
      </w:pPr>
      <w:rPr>
        <w:rFonts w:hint="default"/>
        <w:lang w:val="tr-TR" w:eastAsia="en-US" w:bidi="ar-SA"/>
      </w:rPr>
    </w:lvl>
    <w:lvl w:ilvl="5" w:tplc="62DE539E">
      <w:numFmt w:val="bullet"/>
      <w:lvlText w:val="•"/>
      <w:lvlJc w:val="left"/>
      <w:pPr>
        <w:ind w:left="5433" w:hanging="340"/>
      </w:pPr>
      <w:rPr>
        <w:rFonts w:hint="default"/>
        <w:lang w:val="tr-TR" w:eastAsia="en-US" w:bidi="ar-SA"/>
      </w:rPr>
    </w:lvl>
    <w:lvl w:ilvl="6" w:tplc="330CA590">
      <w:numFmt w:val="bullet"/>
      <w:lvlText w:val="•"/>
      <w:lvlJc w:val="left"/>
      <w:pPr>
        <w:ind w:left="6416" w:hanging="340"/>
      </w:pPr>
      <w:rPr>
        <w:rFonts w:hint="default"/>
        <w:lang w:val="tr-TR" w:eastAsia="en-US" w:bidi="ar-SA"/>
      </w:rPr>
    </w:lvl>
    <w:lvl w:ilvl="7" w:tplc="29E20A48">
      <w:numFmt w:val="bullet"/>
      <w:lvlText w:val="•"/>
      <w:lvlJc w:val="left"/>
      <w:pPr>
        <w:ind w:left="7399" w:hanging="340"/>
      </w:pPr>
      <w:rPr>
        <w:rFonts w:hint="default"/>
        <w:lang w:val="tr-TR" w:eastAsia="en-US" w:bidi="ar-SA"/>
      </w:rPr>
    </w:lvl>
    <w:lvl w:ilvl="8" w:tplc="DE144DC6">
      <w:numFmt w:val="bullet"/>
      <w:lvlText w:val="•"/>
      <w:lvlJc w:val="left"/>
      <w:pPr>
        <w:ind w:left="8382" w:hanging="340"/>
      </w:pPr>
      <w:rPr>
        <w:rFonts w:hint="default"/>
        <w:lang w:val="tr-TR" w:eastAsia="en-US" w:bidi="ar-SA"/>
      </w:rPr>
    </w:lvl>
  </w:abstractNum>
  <w:abstractNum w:abstractNumId="2" w15:restartNumberingAfterBreak="0">
    <w:nsid w:val="12A61745"/>
    <w:multiLevelType w:val="hybridMultilevel"/>
    <w:tmpl w:val="E696B9C6"/>
    <w:lvl w:ilvl="0" w:tplc="5F1C3F86">
      <w:start w:val="1"/>
      <w:numFmt w:val="decimal"/>
      <w:lvlText w:val="%1."/>
      <w:lvlJc w:val="left"/>
      <w:pPr>
        <w:ind w:left="510" w:hanging="3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625013F2">
      <w:numFmt w:val="bullet"/>
      <w:lvlText w:val="•"/>
      <w:lvlJc w:val="left"/>
      <w:pPr>
        <w:ind w:left="1502" w:hanging="340"/>
      </w:pPr>
      <w:rPr>
        <w:rFonts w:hint="default"/>
        <w:lang w:val="tr-TR" w:eastAsia="en-US" w:bidi="ar-SA"/>
      </w:rPr>
    </w:lvl>
    <w:lvl w:ilvl="2" w:tplc="6EAC4BCE">
      <w:numFmt w:val="bullet"/>
      <w:lvlText w:val="•"/>
      <w:lvlJc w:val="left"/>
      <w:pPr>
        <w:ind w:left="2485" w:hanging="340"/>
      </w:pPr>
      <w:rPr>
        <w:rFonts w:hint="default"/>
        <w:lang w:val="tr-TR" w:eastAsia="en-US" w:bidi="ar-SA"/>
      </w:rPr>
    </w:lvl>
    <w:lvl w:ilvl="3" w:tplc="A5B6BC5E">
      <w:numFmt w:val="bullet"/>
      <w:lvlText w:val="•"/>
      <w:lvlJc w:val="left"/>
      <w:pPr>
        <w:ind w:left="3468" w:hanging="340"/>
      </w:pPr>
      <w:rPr>
        <w:rFonts w:hint="default"/>
        <w:lang w:val="tr-TR" w:eastAsia="en-US" w:bidi="ar-SA"/>
      </w:rPr>
    </w:lvl>
    <w:lvl w:ilvl="4" w:tplc="EBD03788">
      <w:numFmt w:val="bullet"/>
      <w:lvlText w:val="•"/>
      <w:lvlJc w:val="left"/>
      <w:pPr>
        <w:ind w:left="4451" w:hanging="340"/>
      </w:pPr>
      <w:rPr>
        <w:rFonts w:hint="default"/>
        <w:lang w:val="tr-TR" w:eastAsia="en-US" w:bidi="ar-SA"/>
      </w:rPr>
    </w:lvl>
    <w:lvl w:ilvl="5" w:tplc="C7AA4968">
      <w:numFmt w:val="bullet"/>
      <w:lvlText w:val="•"/>
      <w:lvlJc w:val="left"/>
      <w:pPr>
        <w:ind w:left="5433" w:hanging="340"/>
      </w:pPr>
      <w:rPr>
        <w:rFonts w:hint="default"/>
        <w:lang w:val="tr-TR" w:eastAsia="en-US" w:bidi="ar-SA"/>
      </w:rPr>
    </w:lvl>
    <w:lvl w:ilvl="6" w:tplc="84902B38">
      <w:numFmt w:val="bullet"/>
      <w:lvlText w:val="•"/>
      <w:lvlJc w:val="left"/>
      <w:pPr>
        <w:ind w:left="6416" w:hanging="340"/>
      </w:pPr>
      <w:rPr>
        <w:rFonts w:hint="default"/>
        <w:lang w:val="tr-TR" w:eastAsia="en-US" w:bidi="ar-SA"/>
      </w:rPr>
    </w:lvl>
    <w:lvl w:ilvl="7" w:tplc="82CC4754">
      <w:numFmt w:val="bullet"/>
      <w:lvlText w:val="•"/>
      <w:lvlJc w:val="left"/>
      <w:pPr>
        <w:ind w:left="7399" w:hanging="340"/>
      </w:pPr>
      <w:rPr>
        <w:rFonts w:hint="default"/>
        <w:lang w:val="tr-TR" w:eastAsia="en-US" w:bidi="ar-SA"/>
      </w:rPr>
    </w:lvl>
    <w:lvl w:ilvl="8" w:tplc="CC64A830">
      <w:numFmt w:val="bullet"/>
      <w:lvlText w:val="•"/>
      <w:lvlJc w:val="left"/>
      <w:pPr>
        <w:ind w:left="8382" w:hanging="340"/>
      </w:pPr>
      <w:rPr>
        <w:rFonts w:hint="default"/>
        <w:lang w:val="tr-TR" w:eastAsia="en-US" w:bidi="ar-SA"/>
      </w:rPr>
    </w:lvl>
  </w:abstractNum>
  <w:abstractNum w:abstractNumId="3" w15:restartNumberingAfterBreak="0">
    <w:nsid w:val="1CC42F73"/>
    <w:multiLevelType w:val="hybridMultilevel"/>
    <w:tmpl w:val="089EE2C6"/>
    <w:lvl w:ilvl="0" w:tplc="743EE180">
      <w:start w:val="1"/>
      <w:numFmt w:val="decimal"/>
      <w:lvlText w:val="%1."/>
      <w:lvlJc w:val="left"/>
      <w:pPr>
        <w:ind w:left="510" w:hanging="3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7646DE70">
      <w:numFmt w:val="bullet"/>
      <w:lvlText w:val="•"/>
      <w:lvlJc w:val="left"/>
      <w:pPr>
        <w:ind w:left="1502" w:hanging="340"/>
      </w:pPr>
      <w:rPr>
        <w:rFonts w:hint="default"/>
        <w:lang w:val="tr-TR" w:eastAsia="en-US" w:bidi="ar-SA"/>
      </w:rPr>
    </w:lvl>
    <w:lvl w:ilvl="2" w:tplc="11C4E5DA">
      <w:numFmt w:val="bullet"/>
      <w:lvlText w:val="•"/>
      <w:lvlJc w:val="left"/>
      <w:pPr>
        <w:ind w:left="2485" w:hanging="340"/>
      </w:pPr>
      <w:rPr>
        <w:rFonts w:hint="default"/>
        <w:lang w:val="tr-TR" w:eastAsia="en-US" w:bidi="ar-SA"/>
      </w:rPr>
    </w:lvl>
    <w:lvl w:ilvl="3" w:tplc="87AC6328">
      <w:numFmt w:val="bullet"/>
      <w:lvlText w:val="•"/>
      <w:lvlJc w:val="left"/>
      <w:pPr>
        <w:ind w:left="3468" w:hanging="340"/>
      </w:pPr>
      <w:rPr>
        <w:rFonts w:hint="default"/>
        <w:lang w:val="tr-TR" w:eastAsia="en-US" w:bidi="ar-SA"/>
      </w:rPr>
    </w:lvl>
    <w:lvl w:ilvl="4" w:tplc="91445B90">
      <w:numFmt w:val="bullet"/>
      <w:lvlText w:val="•"/>
      <w:lvlJc w:val="left"/>
      <w:pPr>
        <w:ind w:left="4451" w:hanging="340"/>
      </w:pPr>
      <w:rPr>
        <w:rFonts w:hint="default"/>
        <w:lang w:val="tr-TR" w:eastAsia="en-US" w:bidi="ar-SA"/>
      </w:rPr>
    </w:lvl>
    <w:lvl w:ilvl="5" w:tplc="31AC1EC6">
      <w:numFmt w:val="bullet"/>
      <w:lvlText w:val="•"/>
      <w:lvlJc w:val="left"/>
      <w:pPr>
        <w:ind w:left="5433" w:hanging="340"/>
      </w:pPr>
      <w:rPr>
        <w:rFonts w:hint="default"/>
        <w:lang w:val="tr-TR" w:eastAsia="en-US" w:bidi="ar-SA"/>
      </w:rPr>
    </w:lvl>
    <w:lvl w:ilvl="6" w:tplc="EE92D94E">
      <w:numFmt w:val="bullet"/>
      <w:lvlText w:val="•"/>
      <w:lvlJc w:val="left"/>
      <w:pPr>
        <w:ind w:left="6416" w:hanging="340"/>
      </w:pPr>
      <w:rPr>
        <w:rFonts w:hint="default"/>
        <w:lang w:val="tr-TR" w:eastAsia="en-US" w:bidi="ar-SA"/>
      </w:rPr>
    </w:lvl>
    <w:lvl w:ilvl="7" w:tplc="3D0C88FC">
      <w:numFmt w:val="bullet"/>
      <w:lvlText w:val="•"/>
      <w:lvlJc w:val="left"/>
      <w:pPr>
        <w:ind w:left="7399" w:hanging="340"/>
      </w:pPr>
      <w:rPr>
        <w:rFonts w:hint="default"/>
        <w:lang w:val="tr-TR" w:eastAsia="en-US" w:bidi="ar-SA"/>
      </w:rPr>
    </w:lvl>
    <w:lvl w:ilvl="8" w:tplc="AE2097CE">
      <w:numFmt w:val="bullet"/>
      <w:lvlText w:val="•"/>
      <w:lvlJc w:val="left"/>
      <w:pPr>
        <w:ind w:left="8382" w:hanging="340"/>
      </w:pPr>
      <w:rPr>
        <w:rFonts w:hint="default"/>
        <w:lang w:val="tr-TR" w:eastAsia="en-US" w:bidi="ar-SA"/>
      </w:rPr>
    </w:lvl>
  </w:abstractNum>
  <w:abstractNum w:abstractNumId="4" w15:restartNumberingAfterBreak="0">
    <w:nsid w:val="23676648"/>
    <w:multiLevelType w:val="hybridMultilevel"/>
    <w:tmpl w:val="370E5ED0"/>
    <w:lvl w:ilvl="0" w:tplc="EB6663C2">
      <w:start w:val="1"/>
      <w:numFmt w:val="decimal"/>
      <w:lvlText w:val="%1."/>
      <w:lvlJc w:val="left"/>
      <w:pPr>
        <w:ind w:left="510" w:hanging="3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99CEFD5C">
      <w:numFmt w:val="bullet"/>
      <w:lvlText w:val="•"/>
      <w:lvlJc w:val="left"/>
      <w:pPr>
        <w:ind w:left="1502" w:hanging="340"/>
      </w:pPr>
      <w:rPr>
        <w:rFonts w:hint="default"/>
        <w:lang w:val="tr-TR" w:eastAsia="en-US" w:bidi="ar-SA"/>
      </w:rPr>
    </w:lvl>
    <w:lvl w:ilvl="2" w:tplc="590213A0">
      <w:numFmt w:val="bullet"/>
      <w:lvlText w:val="•"/>
      <w:lvlJc w:val="left"/>
      <w:pPr>
        <w:ind w:left="2485" w:hanging="340"/>
      </w:pPr>
      <w:rPr>
        <w:rFonts w:hint="default"/>
        <w:lang w:val="tr-TR" w:eastAsia="en-US" w:bidi="ar-SA"/>
      </w:rPr>
    </w:lvl>
    <w:lvl w:ilvl="3" w:tplc="34F291E2">
      <w:numFmt w:val="bullet"/>
      <w:lvlText w:val="•"/>
      <w:lvlJc w:val="left"/>
      <w:pPr>
        <w:ind w:left="3468" w:hanging="340"/>
      </w:pPr>
      <w:rPr>
        <w:rFonts w:hint="default"/>
        <w:lang w:val="tr-TR" w:eastAsia="en-US" w:bidi="ar-SA"/>
      </w:rPr>
    </w:lvl>
    <w:lvl w:ilvl="4" w:tplc="051675D6">
      <w:numFmt w:val="bullet"/>
      <w:lvlText w:val="•"/>
      <w:lvlJc w:val="left"/>
      <w:pPr>
        <w:ind w:left="4451" w:hanging="340"/>
      </w:pPr>
      <w:rPr>
        <w:rFonts w:hint="default"/>
        <w:lang w:val="tr-TR" w:eastAsia="en-US" w:bidi="ar-SA"/>
      </w:rPr>
    </w:lvl>
    <w:lvl w:ilvl="5" w:tplc="F1BAFE1C">
      <w:numFmt w:val="bullet"/>
      <w:lvlText w:val="•"/>
      <w:lvlJc w:val="left"/>
      <w:pPr>
        <w:ind w:left="5433" w:hanging="340"/>
      </w:pPr>
      <w:rPr>
        <w:rFonts w:hint="default"/>
        <w:lang w:val="tr-TR" w:eastAsia="en-US" w:bidi="ar-SA"/>
      </w:rPr>
    </w:lvl>
    <w:lvl w:ilvl="6" w:tplc="058419F0">
      <w:numFmt w:val="bullet"/>
      <w:lvlText w:val="•"/>
      <w:lvlJc w:val="left"/>
      <w:pPr>
        <w:ind w:left="6416" w:hanging="340"/>
      </w:pPr>
      <w:rPr>
        <w:rFonts w:hint="default"/>
        <w:lang w:val="tr-TR" w:eastAsia="en-US" w:bidi="ar-SA"/>
      </w:rPr>
    </w:lvl>
    <w:lvl w:ilvl="7" w:tplc="549E9092">
      <w:numFmt w:val="bullet"/>
      <w:lvlText w:val="•"/>
      <w:lvlJc w:val="left"/>
      <w:pPr>
        <w:ind w:left="7399" w:hanging="340"/>
      </w:pPr>
      <w:rPr>
        <w:rFonts w:hint="default"/>
        <w:lang w:val="tr-TR" w:eastAsia="en-US" w:bidi="ar-SA"/>
      </w:rPr>
    </w:lvl>
    <w:lvl w:ilvl="8" w:tplc="C4A2FB34">
      <w:numFmt w:val="bullet"/>
      <w:lvlText w:val="•"/>
      <w:lvlJc w:val="left"/>
      <w:pPr>
        <w:ind w:left="8382" w:hanging="340"/>
      </w:pPr>
      <w:rPr>
        <w:rFonts w:hint="default"/>
        <w:lang w:val="tr-TR" w:eastAsia="en-US" w:bidi="ar-SA"/>
      </w:rPr>
    </w:lvl>
  </w:abstractNum>
  <w:abstractNum w:abstractNumId="5" w15:restartNumberingAfterBreak="0">
    <w:nsid w:val="24FA4D51"/>
    <w:multiLevelType w:val="hybridMultilevel"/>
    <w:tmpl w:val="D2DCF5CE"/>
    <w:lvl w:ilvl="0" w:tplc="763A1582">
      <w:start w:val="1"/>
      <w:numFmt w:val="decimal"/>
      <w:lvlText w:val="%1."/>
      <w:lvlJc w:val="left"/>
      <w:pPr>
        <w:ind w:left="510" w:hanging="3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5EE26DA4">
      <w:numFmt w:val="bullet"/>
      <w:lvlText w:val="•"/>
      <w:lvlJc w:val="left"/>
      <w:pPr>
        <w:ind w:left="1502" w:hanging="340"/>
      </w:pPr>
      <w:rPr>
        <w:rFonts w:hint="default"/>
        <w:lang w:val="tr-TR" w:eastAsia="en-US" w:bidi="ar-SA"/>
      </w:rPr>
    </w:lvl>
    <w:lvl w:ilvl="2" w:tplc="BB60E14C">
      <w:numFmt w:val="bullet"/>
      <w:lvlText w:val="•"/>
      <w:lvlJc w:val="left"/>
      <w:pPr>
        <w:ind w:left="2485" w:hanging="340"/>
      </w:pPr>
      <w:rPr>
        <w:rFonts w:hint="default"/>
        <w:lang w:val="tr-TR" w:eastAsia="en-US" w:bidi="ar-SA"/>
      </w:rPr>
    </w:lvl>
    <w:lvl w:ilvl="3" w:tplc="CA1047D4">
      <w:numFmt w:val="bullet"/>
      <w:lvlText w:val="•"/>
      <w:lvlJc w:val="left"/>
      <w:pPr>
        <w:ind w:left="3468" w:hanging="340"/>
      </w:pPr>
      <w:rPr>
        <w:rFonts w:hint="default"/>
        <w:lang w:val="tr-TR" w:eastAsia="en-US" w:bidi="ar-SA"/>
      </w:rPr>
    </w:lvl>
    <w:lvl w:ilvl="4" w:tplc="ECCCD8AC">
      <w:numFmt w:val="bullet"/>
      <w:lvlText w:val="•"/>
      <w:lvlJc w:val="left"/>
      <w:pPr>
        <w:ind w:left="4451" w:hanging="340"/>
      </w:pPr>
      <w:rPr>
        <w:rFonts w:hint="default"/>
        <w:lang w:val="tr-TR" w:eastAsia="en-US" w:bidi="ar-SA"/>
      </w:rPr>
    </w:lvl>
    <w:lvl w:ilvl="5" w:tplc="BC50CCF6">
      <w:numFmt w:val="bullet"/>
      <w:lvlText w:val="•"/>
      <w:lvlJc w:val="left"/>
      <w:pPr>
        <w:ind w:left="5433" w:hanging="340"/>
      </w:pPr>
      <w:rPr>
        <w:rFonts w:hint="default"/>
        <w:lang w:val="tr-TR" w:eastAsia="en-US" w:bidi="ar-SA"/>
      </w:rPr>
    </w:lvl>
    <w:lvl w:ilvl="6" w:tplc="B5B8CD90">
      <w:numFmt w:val="bullet"/>
      <w:lvlText w:val="•"/>
      <w:lvlJc w:val="left"/>
      <w:pPr>
        <w:ind w:left="6416" w:hanging="340"/>
      </w:pPr>
      <w:rPr>
        <w:rFonts w:hint="default"/>
        <w:lang w:val="tr-TR" w:eastAsia="en-US" w:bidi="ar-SA"/>
      </w:rPr>
    </w:lvl>
    <w:lvl w:ilvl="7" w:tplc="8D4E692C">
      <w:numFmt w:val="bullet"/>
      <w:lvlText w:val="•"/>
      <w:lvlJc w:val="left"/>
      <w:pPr>
        <w:ind w:left="7399" w:hanging="340"/>
      </w:pPr>
      <w:rPr>
        <w:rFonts w:hint="default"/>
        <w:lang w:val="tr-TR" w:eastAsia="en-US" w:bidi="ar-SA"/>
      </w:rPr>
    </w:lvl>
    <w:lvl w:ilvl="8" w:tplc="224C3574">
      <w:numFmt w:val="bullet"/>
      <w:lvlText w:val="•"/>
      <w:lvlJc w:val="left"/>
      <w:pPr>
        <w:ind w:left="8382" w:hanging="340"/>
      </w:pPr>
      <w:rPr>
        <w:rFonts w:hint="default"/>
        <w:lang w:val="tr-TR" w:eastAsia="en-US" w:bidi="ar-SA"/>
      </w:rPr>
    </w:lvl>
  </w:abstractNum>
  <w:abstractNum w:abstractNumId="6" w15:restartNumberingAfterBreak="0">
    <w:nsid w:val="27F64E95"/>
    <w:multiLevelType w:val="hybridMultilevel"/>
    <w:tmpl w:val="FE7EC784"/>
    <w:lvl w:ilvl="0" w:tplc="9AD44C36">
      <w:start w:val="1"/>
      <w:numFmt w:val="decimal"/>
      <w:lvlText w:val="%1."/>
      <w:lvlJc w:val="left"/>
      <w:pPr>
        <w:ind w:left="510" w:hanging="3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34F4BC6A">
      <w:numFmt w:val="bullet"/>
      <w:lvlText w:val="•"/>
      <w:lvlJc w:val="left"/>
      <w:pPr>
        <w:ind w:left="1502" w:hanging="340"/>
      </w:pPr>
      <w:rPr>
        <w:rFonts w:hint="default"/>
        <w:lang w:val="tr-TR" w:eastAsia="en-US" w:bidi="ar-SA"/>
      </w:rPr>
    </w:lvl>
    <w:lvl w:ilvl="2" w:tplc="BB52D55C">
      <w:numFmt w:val="bullet"/>
      <w:lvlText w:val="•"/>
      <w:lvlJc w:val="left"/>
      <w:pPr>
        <w:ind w:left="2485" w:hanging="340"/>
      </w:pPr>
      <w:rPr>
        <w:rFonts w:hint="default"/>
        <w:lang w:val="tr-TR" w:eastAsia="en-US" w:bidi="ar-SA"/>
      </w:rPr>
    </w:lvl>
    <w:lvl w:ilvl="3" w:tplc="D27ED670">
      <w:numFmt w:val="bullet"/>
      <w:lvlText w:val="•"/>
      <w:lvlJc w:val="left"/>
      <w:pPr>
        <w:ind w:left="3468" w:hanging="340"/>
      </w:pPr>
      <w:rPr>
        <w:rFonts w:hint="default"/>
        <w:lang w:val="tr-TR" w:eastAsia="en-US" w:bidi="ar-SA"/>
      </w:rPr>
    </w:lvl>
    <w:lvl w:ilvl="4" w:tplc="03728C92">
      <w:numFmt w:val="bullet"/>
      <w:lvlText w:val="•"/>
      <w:lvlJc w:val="left"/>
      <w:pPr>
        <w:ind w:left="4451" w:hanging="340"/>
      </w:pPr>
      <w:rPr>
        <w:rFonts w:hint="default"/>
        <w:lang w:val="tr-TR" w:eastAsia="en-US" w:bidi="ar-SA"/>
      </w:rPr>
    </w:lvl>
    <w:lvl w:ilvl="5" w:tplc="54383CD8">
      <w:numFmt w:val="bullet"/>
      <w:lvlText w:val="•"/>
      <w:lvlJc w:val="left"/>
      <w:pPr>
        <w:ind w:left="5433" w:hanging="340"/>
      </w:pPr>
      <w:rPr>
        <w:rFonts w:hint="default"/>
        <w:lang w:val="tr-TR" w:eastAsia="en-US" w:bidi="ar-SA"/>
      </w:rPr>
    </w:lvl>
    <w:lvl w:ilvl="6" w:tplc="81401620">
      <w:numFmt w:val="bullet"/>
      <w:lvlText w:val="•"/>
      <w:lvlJc w:val="left"/>
      <w:pPr>
        <w:ind w:left="6416" w:hanging="340"/>
      </w:pPr>
      <w:rPr>
        <w:rFonts w:hint="default"/>
        <w:lang w:val="tr-TR" w:eastAsia="en-US" w:bidi="ar-SA"/>
      </w:rPr>
    </w:lvl>
    <w:lvl w:ilvl="7" w:tplc="40EE79FC">
      <w:numFmt w:val="bullet"/>
      <w:lvlText w:val="•"/>
      <w:lvlJc w:val="left"/>
      <w:pPr>
        <w:ind w:left="7399" w:hanging="340"/>
      </w:pPr>
      <w:rPr>
        <w:rFonts w:hint="default"/>
        <w:lang w:val="tr-TR" w:eastAsia="en-US" w:bidi="ar-SA"/>
      </w:rPr>
    </w:lvl>
    <w:lvl w:ilvl="8" w:tplc="23EA2816">
      <w:numFmt w:val="bullet"/>
      <w:lvlText w:val="•"/>
      <w:lvlJc w:val="left"/>
      <w:pPr>
        <w:ind w:left="8382" w:hanging="340"/>
      </w:pPr>
      <w:rPr>
        <w:rFonts w:hint="default"/>
        <w:lang w:val="tr-TR" w:eastAsia="en-US" w:bidi="ar-SA"/>
      </w:rPr>
    </w:lvl>
  </w:abstractNum>
  <w:abstractNum w:abstractNumId="7" w15:restartNumberingAfterBreak="0">
    <w:nsid w:val="33BE335C"/>
    <w:multiLevelType w:val="hybridMultilevel"/>
    <w:tmpl w:val="20F80E5E"/>
    <w:lvl w:ilvl="0" w:tplc="A47C9258">
      <w:start w:val="1"/>
      <w:numFmt w:val="decimal"/>
      <w:lvlText w:val="%1."/>
      <w:lvlJc w:val="left"/>
      <w:pPr>
        <w:ind w:left="510" w:hanging="3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9DEE53BA">
      <w:numFmt w:val="bullet"/>
      <w:lvlText w:val="•"/>
      <w:lvlJc w:val="left"/>
      <w:pPr>
        <w:ind w:left="1502" w:hanging="340"/>
      </w:pPr>
      <w:rPr>
        <w:rFonts w:hint="default"/>
        <w:lang w:val="tr-TR" w:eastAsia="en-US" w:bidi="ar-SA"/>
      </w:rPr>
    </w:lvl>
    <w:lvl w:ilvl="2" w:tplc="6392693C">
      <w:numFmt w:val="bullet"/>
      <w:lvlText w:val="•"/>
      <w:lvlJc w:val="left"/>
      <w:pPr>
        <w:ind w:left="2485" w:hanging="340"/>
      </w:pPr>
      <w:rPr>
        <w:rFonts w:hint="default"/>
        <w:lang w:val="tr-TR" w:eastAsia="en-US" w:bidi="ar-SA"/>
      </w:rPr>
    </w:lvl>
    <w:lvl w:ilvl="3" w:tplc="7C0698D6">
      <w:numFmt w:val="bullet"/>
      <w:lvlText w:val="•"/>
      <w:lvlJc w:val="left"/>
      <w:pPr>
        <w:ind w:left="3468" w:hanging="340"/>
      </w:pPr>
      <w:rPr>
        <w:rFonts w:hint="default"/>
        <w:lang w:val="tr-TR" w:eastAsia="en-US" w:bidi="ar-SA"/>
      </w:rPr>
    </w:lvl>
    <w:lvl w:ilvl="4" w:tplc="E9C6EBEE">
      <w:numFmt w:val="bullet"/>
      <w:lvlText w:val="•"/>
      <w:lvlJc w:val="left"/>
      <w:pPr>
        <w:ind w:left="4451" w:hanging="340"/>
      </w:pPr>
      <w:rPr>
        <w:rFonts w:hint="default"/>
        <w:lang w:val="tr-TR" w:eastAsia="en-US" w:bidi="ar-SA"/>
      </w:rPr>
    </w:lvl>
    <w:lvl w:ilvl="5" w:tplc="C1C8CE7E">
      <w:numFmt w:val="bullet"/>
      <w:lvlText w:val="•"/>
      <w:lvlJc w:val="left"/>
      <w:pPr>
        <w:ind w:left="5433" w:hanging="340"/>
      </w:pPr>
      <w:rPr>
        <w:rFonts w:hint="default"/>
        <w:lang w:val="tr-TR" w:eastAsia="en-US" w:bidi="ar-SA"/>
      </w:rPr>
    </w:lvl>
    <w:lvl w:ilvl="6" w:tplc="636C7C02">
      <w:numFmt w:val="bullet"/>
      <w:lvlText w:val="•"/>
      <w:lvlJc w:val="left"/>
      <w:pPr>
        <w:ind w:left="6416" w:hanging="340"/>
      </w:pPr>
      <w:rPr>
        <w:rFonts w:hint="default"/>
        <w:lang w:val="tr-TR" w:eastAsia="en-US" w:bidi="ar-SA"/>
      </w:rPr>
    </w:lvl>
    <w:lvl w:ilvl="7" w:tplc="FE0A8F7C">
      <w:numFmt w:val="bullet"/>
      <w:lvlText w:val="•"/>
      <w:lvlJc w:val="left"/>
      <w:pPr>
        <w:ind w:left="7399" w:hanging="340"/>
      </w:pPr>
      <w:rPr>
        <w:rFonts w:hint="default"/>
        <w:lang w:val="tr-TR" w:eastAsia="en-US" w:bidi="ar-SA"/>
      </w:rPr>
    </w:lvl>
    <w:lvl w:ilvl="8" w:tplc="274E5C2A">
      <w:numFmt w:val="bullet"/>
      <w:lvlText w:val="•"/>
      <w:lvlJc w:val="left"/>
      <w:pPr>
        <w:ind w:left="8382" w:hanging="340"/>
      </w:pPr>
      <w:rPr>
        <w:rFonts w:hint="default"/>
        <w:lang w:val="tr-TR" w:eastAsia="en-US" w:bidi="ar-SA"/>
      </w:rPr>
    </w:lvl>
  </w:abstractNum>
  <w:abstractNum w:abstractNumId="8" w15:restartNumberingAfterBreak="0">
    <w:nsid w:val="38BD73E6"/>
    <w:multiLevelType w:val="hybridMultilevel"/>
    <w:tmpl w:val="3D2ACE18"/>
    <w:lvl w:ilvl="0" w:tplc="12D4935A">
      <w:start w:val="1"/>
      <w:numFmt w:val="decimal"/>
      <w:lvlText w:val="%1."/>
      <w:lvlJc w:val="left"/>
      <w:pPr>
        <w:ind w:left="510" w:hanging="3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60F4E02C">
      <w:numFmt w:val="bullet"/>
      <w:lvlText w:val="•"/>
      <w:lvlJc w:val="left"/>
      <w:pPr>
        <w:ind w:left="1502" w:hanging="340"/>
      </w:pPr>
      <w:rPr>
        <w:rFonts w:hint="default"/>
        <w:lang w:val="tr-TR" w:eastAsia="en-US" w:bidi="ar-SA"/>
      </w:rPr>
    </w:lvl>
    <w:lvl w:ilvl="2" w:tplc="80FA897C">
      <w:numFmt w:val="bullet"/>
      <w:lvlText w:val="•"/>
      <w:lvlJc w:val="left"/>
      <w:pPr>
        <w:ind w:left="2485" w:hanging="340"/>
      </w:pPr>
      <w:rPr>
        <w:rFonts w:hint="default"/>
        <w:lang w:val="tr-TR" w:eastAsia="en-US" w:bidi="ar-SA"/>
      </w:rPr>
    </w:lvl>
    <w:lvl w:ilvl="3" w:tplc="BDD056D8">
      <w:numFmt w:val="bullet"/>
      <w:lvlText w:val="•"/>
      <w:lvlJc w:val="left"/>
      <w:pPr>
        <w:ind w:left="3468" w:hanging="340"/>
      </w:pPr>
      <w:rPr>
        <w:rFonts w:hint="default"/>
        <w:lang w:val="tr-TR" w:eastAsia="en-US" w:bidi="ar-SA"/>
      </w:rPr>
    </w:lvl>
    <w:lvl w:ilvl="4" w:tplc="258A6D7A">
      <w:numFmt w:val="bullet"/>
      <w:lvlText w:val="•"/>
      <w:lvlJc w:val="left"/>
      <w:pPr>
        <w:ind w:left="4451" w:hanging="340"/>
      </w:pPr>
      <w:rPr>
        <w:rFonts w:hint="default"/>
        <w:lang w:val="tr-TR" w:eastAsia="en-US" w:bidi="ar-SA"/>
      </w:rPr>
    </w:lvl>
    <w:lvl w:ilvl="5" w:tplc="80B06152">
      <w:numFmt w:val="bullet"/>
      <w:lvlText w:val="•"/>
      <w:lvlJc w:val="left"/>
      <w:pPr>
        <w:ind w:left="5433" w:hanging="340"/>
      </w:pPr>
      <w:rPr>
        <w:rFonts w:hint="default"/>
        <w:lang w:val="tr-TR" w:eastAsia="en-US" w:bidi="ar-SA"/>
      </w:rPr>
    </w:lvl>
    <w:lvl w:ilvl="6" w:tplc="085625C4">
      <w:numFmt w:val="bullet"/>
      <w:lvlText w:val="•"/>
      <w:lvlJc w:val="left"/>
      <w:pPr>
        <w:ind w:left="6416" w:hanging="340"/>
      </w:pPr>
      <w:rPr>
        <w:rFonts w:hint="default"/>
        <w:lang w:val="tr-TR" w:eastAsia="en-US" w:bidi="ar-SA"/>
      </w:rPr>
    </w:lvl>
    <w:lvl w:ilvl="7" w:tplc="3E70BF14">
      <w:numFmt w:val="bullet"/>
      <w:lvlText w:val="•"/>
      <w:lvlJc w:val="left"/>
      <w:pPr>
        <w:ind w:left="7399" w:hanging="340"/>
      </w:pPr>
      <w:rPr>
        <w:rFonts w:hint="default"/>
        <w:lang w:val="tr-TR" w:eastAsia="en-US" w:bidi="ar-SA"/>
      </w:rPr>
    </w:lvl>
    <w:lvl w:ilvl="8" w:tplc="16F653C0">
      <w:numFmt w:val="bullet"/>
      <w:lvlText w:val="•"/>
      <w:lvlJc w:val="left"/>
      <w:pPr>
        <w:ind w:left="8382" w:hanging="340"/>
      </w:pPr>
      <w:rPr>
        <w:rFonts w:hint="default"/>
        <w:lang w:val="tr-TR" w:eastAsia="en-US" w:bidi="ar-SA"/>
      </w:rPr>
    </w:lvl>
  </w:abstractNum>
  <w:abstractNum w:abstractNumId="9" w15:restartNumberingAfterBreak="0">
    <w:nsid w:val="3C9B437A"/>
    <w:multiLevelType w:val="hybridMultilevel"/>
    <w:tmpl w:val="A886B120"/>
    <w:lvl w:ilvl="0" w:tplc="B5CAB362">
      <w:start w:val="1"/>
      <w:numFmt w:val="decimal"/>
      <w:lvlText w:val="%1."/>
      <w:lvlJc w:val="left"/>
      <w:pPr>
        <w:ind w:left="510" w:hanging="3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41B2C50C">
      <w:numFmt w:val="bullet"/>
      <w:lvlText w:val="•"/>
      <w:lvlJc w:val="left"/>
      <w:pPr>
        <w:ind w:left="1502" w:hanging="340"/>
      </w:pPr>
      <w:rPr>
        <w:rFonts w:hint="default"/>
        <w:lang w:val="tr-TR" w:eastAsia="en-US" w:bidi="ar-SA"/>
      </w:rPr>
    </w:lvl>
    <w:lvl w:ilvl="2" w:tplc="EF9CCC9C">
      <w:numFmt w:val="bullet"/>
      <w:lvlText w:val="•"/>
      <w:lvlJc w:val="left"/>
      <w:pPr>
        <w:ind w:left="2485" w:hanging="340"/>
      </w:pPr>
      <w:rPr>
        <w:rFonts w:hint="default"/>
        <w:lang w:val="tr-TR" w:eastAsia="en-US" w:bidi="ar-SA"/>
      </w:rPr>
    </w:lvl>
    <w:lvl w:ilvl="3" w:tplc="1490329C">
      <w:numFmt w:val="bullet"/>
      <w:lvlText w:val="•"/>
      <w:lvlJc w:val="left"/>
      <w:pPr>
        <w:ind w:left="3468" w:hanging="340"/>
      </w:pPr>
      <w:rPr>
        <w:rFonts w:hint="default"/>
        <w:lang w:val="tr-TR" w:eastAsia="en-US" w:bidi="ar-SA"/>
      </w:rPr>
    </w:lvl>
    <w:lvl w:ilvl="4" w:tplc="0EA89B9E">
      <w:numFmt w:val="bullet"/>
      <w:lvlText w:val="•"/>
      <w:lvlJc w:val="left"/>
      <w:pPr>
        <w:ind w:left="4451" w:hanging="340"/>
      </w:pPr>
      <w:rPr>
        <w:rFonts w:hint="default"/>
        <w:lang w:val="tr-TR" w:eastAsia="en-US" w:bidi="ar-SA"/>
      </w:rPr>
    </w:lvl>
    <w:lvl w:ilvl="5" w:tplc="63949B56">
      <w:numFmt w:val="bullet"/>
      <w:lvlText w:val="•"/>
      <w:lvlJc w:val="left"/>
      <w:pPr>
        <w:ind w:left="5433" w:hanging="340"/>
      </w:pPr>
      <w:rPr>
        <w:rFonts w:hint="default"/>
        <w:lang w:val="tr-TR" w:eastAsia="en-US" w:bidi="ar-SA"/>
      </w:rPr>
    </w:lvl>
    <w:lvl w:ilvl="6" w:tplc="D8561BD2">
      <w:numFmt w:val="bullet"/>
      <w:lvlText w:val="•"/>
      <w:lvlJc w:val="left"/>
      <w:pPr>
        <w:ind w:left="6416" w:hanging="340"/>
      </w:pPr>
      <w:rPr>
        <w:rFonts w:hint="default"/>
        <w:lang w:val="tr-TR" w:eastAsia="en-US" w:bidi="ar-SA"/>
      </w:rPr>
    </w:lvl>
    <w:lvl w:ilvl="7" w:tplc="D224705C">
      <w:numFmt w:val="bullet"/>
      <w:lvlText w:val="•"/>
      <w:lvlJc w:val="left"/>
      <w:pPr>
        <w:ind w:left="7399" w:hanging="340"/>
      </w:pPr>
      <w:rPr>
        <w:rFonts w:hint="default"/>
        <w:lang w:val="tr-TR" w:eastAsia="en-US" w:bidi="ar-SA"/>
      </w:rPr>
    </w:lvl>
    <w:lvl w:ilvl="8" w:tplc="19C049BE">
      <w:numFmt w:val="bullet"/>
      <w:lvlText w:val="•"/>
      <w:lvlJc w:val="left"/>
      <w:pPr>
        <w:ind w:left="8382" w:hanging="340"/>
      </w:pPr>
      <w:rPr>
        <w:rFonts w:hint="default"/>
        <w:lang w:val="tr-TR" w:eastAsia="en-US" w:bidi="ar-SA"/>
      </w:rPr>
    </w:lvl>
  </w:abstractNum>
  <w:abstractNum w:abstractNumId="10" w15:restartNumberingAfterBreak="0">
    <w:nsid w:val="40012DBB"/>
    <w:multiLevelType w:val="hybridMultilevel"/>
    <w:tmpl w:val="2A6A9B86"/>
    <w:lvl w:ilvl="0" w:tplc="CECC2478">
      <w:start w:val="1"/>
      <w:numFmt w:val="decimal"/>
      <w:lvlText w:val="%1."/>
      <w:lvlJc w:val="left"/>
      <w:pPr>
        <w:ind w:left="510" w:hanging="3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7E565132">
      <w:numFmt w:val="bullet"/>
      <w:lvlText w:val="•"/>
      <w:lvlJc w:val="left"/>
      <w:pPr>
        <w:ind w:left="1502" w:hanging="340"/>
      </w:pPr>
      <w:rPr>
        <w:rFonts w:hint="default"/>
        <w:lang w:val="tr-TR" w:eastAsia="en-US" w:bidi="ar-SA"/>
      </w:rPr>
    </w:lvl>
    <w:lvl w:ilvl="2" w:tplc="748C9CA8">
      <w:numFmt w:val="bullet"/>
      <w:lvlText w:val="•"/>
      <w:lvlJc w:val="left"/>
      <w:pPr>
        <w:ind w:left="2485" w:hanging="340"/>
      </w:pPr>
      <w:rPr>
        <w:rFonts w:hint="default"/>
        <w:lang w:val="tr-TR" w:eastAsia="en-US" w:bidi="ar-SA"/>
      </w:rPr>
    </w:lvl>
    <w:lvl w:ilvl="3" w:tplc="6694C34E">
      <w:numFmt w:val="bullet"/>
      <w:lvlText w:val="•"/>
      <w:lvlJc w:val="left"/>
      <w:pPr>
        <w:ind w:left="3468" w:hanging="340"/>
      </w:pPr>
      <w:rPr>
        <w:rFonts w:hint="default"/>
        <w:lang w:val="tr-TR" w:eastAsia="en-US" w:bidi="ar-SA"/>
      </w:rPr>
    </w:lvl>
    <w:lvl w:ilvl="4" w:tplc="4106DFD4">
      <w:numFmt w:val="bullet"/>
      <w:lvlText w:val="•"/>
      <w:lvlJc w:val="left"/>
      <w:pPr>
        <w:ind w:left="4451" w:hanging="340"/>
      </w:pPr>
      <w:rPr>
        <w:rFonts w:hint="default"/>
        <w:lang w:val="tr-TR" w:eastAsia="en-US" w:bidi="ar-SA"/>
      </w:rPr>
    </w:lvl>
    <w:lvl w:ilvl="5" w:tplc="75862AF8">
      <w:numFmt w:val="bullet"/>
      <w:lvlText w:val="•"/>
      <w:lvlJc w:val="left"/>
      <w:pPr>
        <w:ind w:left="5433" w:hanging="340"/>
      </w:pPr>
      <w:rPr>
        <w:rFonts w:hint="default"/>
        <w:lang w:val="tr-TR" w:eastAsia="en-US" w:bidi="ar-SA"/>
      </w:rPr>
    </w:lvl>
    <w:lvl w:ilvl="6" w:tplc="E41E03F8">
      <w:numFmt w:val="bullet"/>
      <w:lvlText w:val="•"/>
      <w:lvlJc w:val="left"/>
      <w:pPr>
        <w:ind w:left="6416" w:hanging="340"/>
      </w:pPr>
      <w:rPr>
        <w:rFonts w:hint="default"/>
        <w:lang w:val="tr-TR" w:eastAsia="en-US" w:bidi="ar-SA"/>
      </w:rPr>
    </w:lvl>
    <w:lvl w:ilvl="7" w:tplc="9F52A62C">
      <w:numFmt w:val="bullet"/>
      <w:lvlText w:val="•"/>
      <w:lvlJc w:val="left"/>
      <w:pPr>
        <w:ind w:left="7399" w:hanging="340"/>
      </w:pPr>
      <w:rPr>
        <w:rFonts w:hint="default"/>
        <w:lang w:val="tr-TR" w:eastAsia="en-US" w:bidi="ar-SA"/>
      </w:rPr>
    </w:lvl>
    <w:lvl w:ilvl="8" w:tplc="62781BEE">
      <w:numFmt w:val="bullet"/>
      <w:lvlText w:val="•"/>
      <w:lvlJc w:val="left"/>
      <w:pPr>
        <w:ind w:left="8382" w:hanging="340"/>
      </w:pPr>
      <w:rPr>
        <w:rFonts w:hint="default"/>
        <w:lang w:val="tr-TR" w:eastAsia="en-US" w:bidi="ar-SA"/>
      </w:rPr>
    </w:lvl>
  </w:abstractNum>
  <w:abstractNum w:abstractNumId="11" w15:restartNumberingAfterBreak="0">
    <w:nsid w:val="490A39A1"/>
    <w:multiLevelType w:val="hybridMultilevel"/>
    <w:tmpl w:val="11180340"/>
    <w:lvl w:ilvl="0" w:tplc="F5E02264">
      <w:start w:val="1"/>
      <w:numFmt w:val="decimal"/>
      <w:lvlText w:val="%1."/>
      <w:lvlJc w:val="left"/>
      <w:pPr>
        <w:ind w:left="510" w:hanging="3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C0CCDE7E">
      <w:numFmt w:val="bullet"/>
      <w:lvlText w:val="•"/>
      <w:lvlJc w:val="left"/>
      <w:pPr>
        <w:ind w:left="1502" w:hanging="340"/>
      </w:pPr>
      <w:rPr>
        <w:rFonts w:hint="default"/>
        <w:lang w:val="tr-TR" w:eastAsia="en-US" w:bidi="ar-SA"/>
      </w:rPr>
    </w:lvl>
    <w:lvl w:ilvl="2" w:tplc="238AEC70">
      <w:numFmt w:val="bullet"/>
      <w:lvlText w:val="•"/>
      <w:lvlJc w:val="left"/>
      <w:pPr>
        <w:ind w:left="2485" w:hanging="340"/>
      </w:pPr>
      <w:rPr>
        <w:rFonts w:hint="default"/>
        <w:lang w:val="tr-TR" w:eastAsia="en-US" w:bidi="ar-SA"/>
      </w:rPr>
    </w:lvl>
    <w:lvl w:ilvl="3" w:tplc="13BA3F2C">
      <w:numFmt w:val="bullet"/>
      <w:lvlText w:val="•"/>
      <w:lvlJc w:val="left"/>
      <w:pPr>
        <w:ind w:left="3468" w:hanging="340"/>
      </w:pPr>
      <w:rPr>
        <w:rFonts w:hint="default"/>
        <w:lang w:val="tr-TR" w:eastAsia="en-US" w:bidi="ar-SA"/>
      </w:rPr>
    </w:lvl>
    <w:lvl w:ilvl="4" w:tplc="C51EB84E">
      <w:numFmt w:val="bullet"/>
      <w:lvlText w:val="•"/>
      <w:lvlJc w:val="left"/>
      <w:pPr>
        <w:ind w:left="4451" w:hanging="340"/>
      </w:pPr>
      <w:rPr>
        <w:rFonts w:hint="default"/>
        <w:lang w:val="tr-TR" w:eastAsia="en-US" w:bidi="ar-SA"/>
      </w:rPr>
    </w:lvl>
    <w:lvl w:ilvl="5" w:tplc="1B9C775E">
      <w:numFmt w:val="bullet"/>
      <w:lvlText w:val="•"/>
      <w:lvlJc w:val="left"/>
      <w:pPr>
        <w:ind w:left="5433" w:hanging="340"/>
      </w:pPr>
      <w:rPr>
        <w:rFonts w:hint="default"/>
        <w:lang w:val="tr-TR" w:eastAsia="en-US" w:bidi="ar-SA"/>
      </w:rPr>
    </w:lvl>
    <w:lvl w:ilvl="6" w:tplc="F07C858A">
      <w:numFmt w:val="bullet"/>
      <w:lvlText w:val="•"/>
      <w:lvlJc w:val="left"/>
      <w:pPr>
        <w:ind w:left="6416" w:hanging="340"/>
      </w:pPr>
      <w:rPr>
        <w:rFonts w:hint="default"/>
        <w:lang w:val="tr-TR" w:eastAsia="en-US" w:bidi="ar-SA"/>
      </w:rPr>
    </w:lvl>
    <w:lvl w:ilvl="7" w:tplc="A5D43C9C">
      <w:numFmt w:val="bullet"/>
      <w:lvlText w:val="•"/>
      <w:lvlJc w:val="left"/>
      <w:pPr>
        <w:ind w:left="7399" w:hanging="340"/>
      </w:pPr>
      <w:rPr>
        <w:rFonts w:hint="default"/>
        <w:lang w:val="tr-TR" w:eastAsia="en-US" w:bidi="ar-SA"/>
      </w:rPr>
    </w:lvl>
    <w:lvl w:ilvl="8" w:tplc="89B69BE8">
      <w:numFmt w:val="bullet"/>
      <w:lvlText w:val="•"/>
      <w:lvlJc w:val="left"/>
      <w:pPr>
        <w:ind w:left="8382" w:hanging="340"/>
      </w:pPr>
      <w:rPr>
        <w:rFonts w:hint="default"/>
        <w:lang w:val="tr-TR" w:eastAsia="en-US" w:bidi="ar-SA"/>
      </w:rPr>
    </w:lvl>
  </w:abstractNum>
  <w:abstractNum w:abstractNumId="12" w15:restartNumberingAfterBreak="0">
    <w:nsid w:val="56CC05E9"/>
    <w:multiLevelType w:val="multilevel"/>
    <w:tmpl w:val="B616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892F85"/>
    <w:multiLevelType w:val="hybridMultilevel"/>
    <w:tmpl w:val="8F1C8BD8"/>
    <w:lvl w:ilvl="0" w:tplc="6D04B26A">
      <w:start w:val="1"/>
      <w:numFmt w:val="decimal"/>
      <w:lvlText w:val="%1."/>
      <w:lvlJc w:val="left"/>
      <w:pPr>
        <w:ind w:left="510" w:hanging="3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1B254BC">
      <w:numFmt w:val="bullet"/>
      <w:lvlText w:val="•"/>
      <w:lvlJc w:val="left"/>
      <w:pPr>
        <w:ind w:left="1502" w:hanging="340"/>
      </w:pPr>
      <w:rPr>
        <w:rFonts w:hint="default"/>
        <w:lang w:val="tr-TR" w:eastAsia="en-US" w:bidi="ar-SA"/>
      </w:rPr>
    </w:lvl>
    <w:lvl w:ilvl="2" w:tplc="116A8D38">
      <w:numFmt w:val="bullet"/>
      <w:lvlText w:val="•"/>
      <w:lvlJc w:val="left"/>
      <w:pPr>
        <w:ind w:left="2485" w:hanging="340"/>
      </w:pPr>
      <w:rPr>
        <w:rFonts w:hint="default"/>
        <w:lang w:val="tr-TR" w:eastAsia="en-US" w:bidi="ar-SA"/>
      </w:rPr>
    </w:lvl>
    <w:lvl w:ilvl="3" w:tplc="2D5684F4">
      <w:numFmt w:val="bullet"/>
      <w:lvlText w:val="•"/>
      <w:lvlJc w:val="left"/>
      <w:pPr>
        <w:ind w:left="3468" w:hanging="340"/>
      </w:pPr>
      <w:rPr>
        <w:rFonts w:hint="default"/>
        <w:lang w:val="tr-TR" w:eastAsia="en-US" w:bidi="ar-SA"/>
      </w:rPr>
    </w:lvl>
    <w:lvl w:ilvl="4" w:tplc="125C988E">
      <w:numFmt w:val="bullet"/>
      <w:lvlText w:val="•"/>
      <w:lvlJc w:val="left"/>
      <w:pPr>
        <w:ind w:left="4451" w:hanging="340"/>
      </w:pPr>
      <w:rPr>
        <w:rFonts w:hint="default"/>
        <w:lang w:val="tr-TR" w:eastAsia="en-US" w:bidi="ar-SA"/>
      </w:rPr>
    </w:lvl>
    <w:lvl w:ilvl="5" w:tplc="149AA41E">
      <w:numFmt w:val="bullet"/>
      <w:lvlText w:val="•"/>
      <w:lvlJc w:val="left"/>
      <w:pPr>
        <w:ind w:left="5433" w:hanging="340"/>
      </w:pPr>
      <w:rPr>
        <w:rFonts w:hint="default"/>
        <w:lang w:val="tr-TR" w:eastAsia="en-US" w:bidi="ar-SA"/>
      </w:rPr>
    </w:lvl>
    <w:lvl w:ilvl="6" w:tplc="827AF292">
      <w:numFmt w:val="bullet"/>
      <w:lvlText w:val="•"/>
      <w:lvlJc w:val="left"/>
      <w:pPr>
        <w:ind w:left="6416" w:hanging="340"/>
      </w:pPr>
      <w:rPr>
        <w:rFonts w:hint="default"/>
        <w:lang w:val="tr-TR" w:eastAsia="en-US" w:bidi="ar-SA"/>
      </w:rPr>
    </w:lvl>
    <w:lvl w:ilvl="7" w:tplc="80444A24">
      <w:numFmt w:val="bullet"/>
      <w:lvlText w:val="•"/>
      <w:lvlJc w:val="left"/>
      <w:pPr>
        <w:ind w:left="7399" w:hanging="340"/>
      </w:pPr>
      <w:rPr>
        <w:rFonts w:hint="default"/>
        <w:lang w:val="tr-TR" w:eastAsia="en-US" w:bidi="ar-SA"/>
      </w:rPr>
    </w:lvl>
    <w:lvl w:ilvl="8" w:tplc="DBBE9A92">
      <w:numFmt w:val="bullet"/>
      <w:lvlText w:val="•"/>
      <w:lvlJc w:val="left"/>
      <w:pPr>
        <w:ind w:left="8382" w:hanging="340"/>
      </w:pPr>
      <w:rPr>
        <w:rFonts w:hint="default"/>
        <w:lang w:val="tr-TR" w:eastAsia="en-US" w:bidi="ar-SA"/>
      </w:rPr>
    </w:lvl>
  </w:abstractNum>
  <w:abstractNum w:abstractNumId="14" w15:restartNumberingAfterBreak="0">
    <w:nsid w:val="72C830D3"/>
    <w:multiLevelType w:val="hybridMultilevel"/>
    <w:tmpl w:val="A65800A2"/>
    <w:lvl w:ilvl="0" w:tplc="8E28F868">
      <w:start w:val="1"/>
      <w:numFmt w:val="decimal"/>
      <w:lvlText w:val="%1-"/>
      <w:lvlJc w:val="left"/>
      <w:pPr>
        <w:ind w:left="510" w:hanging="3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3F4826E0">
      <w:numFmt w:val="bullet"/>
      <w:lvlText w:val="•"/>
      <w:lvlJc w:val="left"/>
      <w:pPr>
        <w:ind w:left="1502" w:hanging="340"/>
      </w:pPr>
      <w:rPr>
        <w:rFonts w:hint="default"/>
        <w:lang w:val="tr-TR" w:eastAsia="en-US" w:bidi="ar-SA"/>
      </w:rPr>
    </w:lvl>
    <w:lvl w:ilvl="2" w:tplc="C916F746">
      <w:numFmt w:val="bullet"/>
      <w:lvlText w:val="•"/>
      <w:lvlJc w:val="left"/>
      <w:pPr>
        <w:ind w:left="2485" w:hanging="340"/>
      </w:pPr>
      <w:rPr>
        <w:rFonts w:hint="default"/>
        <w:lang w:val="tr-TR" w:eastAsia="en-US" w:bidi="ar-SA"/>
      </w:rPr>
    </w:lvl>
    <w:lvl w:ilvl="3" w:tplc="D16EF13E">
      <w:numFmt w:val="bullet"/>
      <w:lvlText w:val="•"/>
      <w:lvlJc w:val="left"/>
      <w:pPr>
        <w:ind w:left="3468" w:hanging="340"/>
      </w:pPr>
      <w:rPr>
        <w:rFonts w:hint="default"/>
        <w:lang w:val="tr-TR" w:eastAsia="en-US" w:bidi="ar-SA"/>
      </w:rPr>
    </w:lvl>
    <w:lvl w:ilvl="4" w:tplc="6EA05ADA">
      <w:numFmt w:val="bullet"/>
      <w:lvlText w:val="•"/>
      <w:lvlJc w:val="left"/>
      <w:pPr>
        <w:ind w:left="4451" w:hanging="340"/>
      </w:pPr>
      <w:rPr>
        <w:rFonts w:hint="default"/>
        <w:lang w:val="tr-TR" w:eastAsia="en-US" w:bidi="ar-SA"/>
      </w:rPr>
    </w:lvl>
    <w:lvl w:ilvl="5" w:tplc="E76EE350">
      <w:numFmt w:val="bullet"/>
      <w:lvlText w:val="•"/>
      <w:lvlJc w:val="left"/>
      <w:pPr>
        <w:ind w:left="5433" w:hanging="340"/>
      </w:pPr>
      <w:rPr>
        <w:rFonts w:hint="default"/>
        <w:lang w:val="tr-TR" w:eastAsia="en-US" w:bidi="ar-SA"/>
      </w:rPr>
    </w:lvl>
    <w:lvl w:ilvl="6" w:tplc="F0463AB0">
      <w:numFmt w:val="bullet"/>
      <w:lvlText w:val="•"/>
      <w:lvlJc w:val="left"/>
      <w:pPr>
        <w:ind w:left="6416" w:hanging="340"/>
      </w:pPr>
      <w:rPr>
        <w:rFonts w:hint="default"/>
        <w:lang w:val="tr-TR" w:eastAsia="en-US" w:bidi="ar-SA"/>
      </w:rPr>
    </w:lvl>
    <w:lvl w:ilvl="7" w:tplc="C0A04518">
      <w:numFmt w:val="bullet"/>
      <w:lvlText w:val="•"/>
      <w:lvlJc w:val="left"/>
      <w:pPr>
        <w:ind w:left="7399" w:hanging="340"/>
      </w:pPr>
      <w:rPr>
        <w:rFonts w:hint="default"/>
        <w:lang w:val="tr-TR" w:eastAsia="en-US" w:bidi="ar-SA"/>
      </w:rPr>
    </w:lvl>
    <w:lvl w:ilvl="8" w:tplc="1916A764">
      <w:numFmt w:val="bullet"/>
      <w:lvlText w:val="•"/>
      <w:lvlJc w:val="left"/>
      <w:pPr>
        <w:ind w:left="8382" w:hanging="340"/>
      </w:pPr>
      <w:rPr>
        <w:rFonts w:hint="default"/>
        <w:lang w:val="tr-TR" w:eastAsia="en-US" w:bidi="ar-SA"/>
      </w:rPr>
    </w:lvl>
  </w:abstractNum>
  <w:abstractNum w:abstractNumId="15" w15:restartNumberingAfterBreak="0">
    <w:nsid w:val="7BE01F34"/>
    <w:multiLevelType w:val="hybridMultilevel"/>
    <w:tmpl w:val="8AC8A440"/>
    <w:lvl w:ilvl="0" w:tplc="C5E69F9E">
      <w:start w:val="1"/>
      <w:numFmt w:val="decimal"/>
      <w:lvlText w:val="%1."/>
      <w:lvlJc w:val="left"/>
      <w:pPr>
        <w:ind w:left="510" w:hanging="340"/>
        <w:jc w:val="left"/>
      </w:pPr>
      <w:rPr>
        <w:rFonts w:hint="default"/>
        <w:spacing w:val="0"/>
        <w:w w:val="100"/>
        <w:lang w:val="tr-TR" w:eastAsia="en-US" w:bidi="ar-SA"/>
      </w:rPr>
    </w:lvl>
    <w:lvl w:ilvl="1" w:tplc="22EC2FE4">
      <w:numFmt w:val="bullet"/>
      <w:lvlText w:val="•"/>
      <w:lvlJc w:val="left"/>
      <w:pPr>
        <w:ind w:left="1502" w:hanging="340"/>
      </w:pPr>
      <w:rPr>
        <w:rFonts w:hint="default"/>
        <w:lang w:val="tr-TR" w:eastAsia="en-US" w:bidi="ar-SA"/>
      </w:rPr>
    </w:lvl>
    <w:lvl w:ilvl="2" w:tplc="949211DA">
      <w:numFmt w:val="bullet"/>
      <w:lvlText w:val="•"/>
      <w:lvlJc w:val="left"/>
      <w:pPr>
        <w:ind w:left="2485" w:hanging="340"/>
      </w:pPr>
      <w:rPr>
        <w:rFonts w:hint="default"/>
        <w:lang w:val="tr-TR" w:eastAsia="en-US" w:bidi="ar-SA"/>
      </w:rPr>
    </w:lvl>
    <w:lvl w:ilvl="3" w:tplc="2ECCAD1E">
      <w:numFmt w:val="bullet"/>
      <w:lvlText w:val="•"/>
      <w:lvlJc w:val="left"/>
      <w:pPr>
        <w:ind w:left="3468" w:hanging="340"/>
      </w:pPr>
      <w:rPr>
        <w:rFonts w:hint="default"/>
        <w:lang w:val="tr-TR" w:eastAsia="en-US" w:bidi="ar-SA"/>
      </w:rPr>
    </w:lvl>
    <w:lvl w:ilvl="4" w:tplc="FAB49484">
      <w:numFmt w:val="bullet"/>
      <w:lvlText w:val="•"/>
      <w:lvlJc w:val="left"/>
      <w:pPr>
        <w:ind w:left="4451" w:hanging="340"/>
      </w:pPr>
      <w:rPr>
        <w:rFonts w:hint="default"/>
        <w:lang w:val="tr-TR" w:eastAsia="en-US" w:bidi="ar-SA"/>
      </w:rPr>
    </w:lvl>
    <w:lvl w:ilvl="5" w:tplc="397823BC">
      <w:numFmt w:val="bullet"/>
      <w:lvlText w:val="•"/>
      <w:lvlJc w:val="left"/>
      <w:pPr>
        <w:ind w:left="5433" w:hanging="340"/>
      </w:pPr>
      <w:rPr>
        <w:rFonts w:hint="default"/>
        <w:lang w:val="tr-TR" w:eastAsia="en-US" w:bidi="ar-SA"/>
      </w:rPr>
    </w:lvl>
    <w:lvl w:ilvl="6" w:tplc="5E8A557E">
      <w:numFmt w:val="bullet"/>
      <w:lvlText w:val="•"/>
      <w:lvlJc w:val="left"/>
      <w:pPr>
        <w:ind w:left="6416" w:hanging="340"/>
      </w:pPr>
      <w:rPr>
        <w:rFonts w:hint="default"/>
        <w:lang w:val="tr-TR" w:eastAsia="en-US" w:bidi="ar-SA"/>
      </w:rPr>
    </w:lvl>
    <w:lvl w:ilvl="7" w:tplc="4E20A8D4">
      <w:numFmt w:val="bullet"/>
      <w:lvlText w:val="•"/>
      <w:lvlJc w:val="left"/>
      <w:pPr>
        <w:ind w:left="7399" w:hanging="340"/>
      </w:pPr>
      <w:rPr>
        <w:rFonts w:hint="default"/>
        <w:lang w:val="tr-TR" w:eastAsia="en-US" w:bidi="ar-SA"/>
      </w:rPr>
    </w:lvl>
    <w:lvl w:ilvl="8" w:tplc="3AEE132A">
      <w:numFmt w:val="bullet"/>
      <w:lvlText w:val="•"/>
      <w:lvlJc w:val="left"/>
      <w:pPr>
        <w:ind w:left="8382" w:hanging="340"/>
      </w:pPr>
      <w:rPr>
        <w:rFonts w:hint="default"/>
        <w:lang w:val="tr-TR" w:eastAsia="en-US" w:bidi="ar-SA"/>
      </w:rPr>
    </w:lvl>
  </w:abstractNum>
  <w:num w:numId="1">
    <w:abstractNumId w:val="14"/>
  </w:num>
  <w:num w:numId="2">
    <w:abstractNumId w:val="3"/>
  </w:num>
  <w:num w:numId="3">
    <w:abstractNumId w:val="7"/>
  </w:num>
  <w:num w:numId="4">
    <w:abstractNumId w:val="6"/>
  </w:num>
  <w:num w:numId="5">
    <w:abstractNumId w:val="5"/>
  </w:num>
  <w:num w:numId="6">
    <w:abstractNumId w:val="1"/>
  </w:num>
  <w:num w:numId="7">
    <w:abstractNumId w:val="2"/>
  </w:num>
  <w:num w:numId="8">
    <w:abstractNumId w:val="13"/>
  </w:num>
  <w:num w:numId="9">
    <w:abstractNumId w:val="9"/>
  </w:num>
  <w:num w:numId="10">
    <w:abstractNumId w:val="11"/>
  </w:num>
  <w:num w:numId="11">
    <w:abstractNumId w:val="10"/>
  </w:num>
  <w:num w:numId="12">
    <w:abstractNumId w:val="15"/>
  </w:num>
  <w:num w:numId="13">
    <w:abstractNumId w:val="8"/>
  </w:num>
  <w:num w:numId="14">
    <w:abstractNumId w:val="4"/>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1D2"/>
    <w:rsid w:val="00350884"/>
    <w:rsid w:val="007671D2"/>
    <w:rsid w:val="009378BD"/>
    <w:rsid w:val="00A83796"/>
    <w:rsid w:val="00AF56AE"/>
    <w:rsid w:val="00E23A57"/>
    <w:rsid w:val="00F02E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97DF"/>
  <w15:docId w15:val="{09A5E572-4B8E-4CAA-A74A-E1919812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0"/>
      <w:outlineLvl w:val="0"/>
    </w:pPr>
    <w:rPr>
      <w:b/>
      <w:bCs/>
      <w:sz w:val="24"/>
      <w:szCs w:val="24"/>
    </w:rPr>
  </w:style>
  <w:style w:type="paragraph" w:styleId="Balk2">
    <w:name w:val="heading 2"/>
    <w:basedOn w:val="Normal"/>
    <w:next w:val="Normal"/>
    <w:link w:val="Balk2Char"/>
    <w:uiPriority w:val="9"/>
    <w:semiHidden/>
    <w:unhideWhenUsed/>
    <w:qFormat/>
    <w:rsid w:val="00AF56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AF56A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semiHidden/>
    <w:unhideWhenUsed/>
    <w:qFormat/>
    <w:rsid w:val="00AF56A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510" w:right="185" w:hanging="340"/>
      <w:jc w:val="both"/>
    </w:pPr>
  </w:style>
  <w:style w:type="paragraph" w:customStyle="1" w:styleId="TableParagraph">
    <w:name w:val="Table Paragraph"/>
    <w:basedOn w:val="Normal"/>
    <w:uiPriority w:val="1"/>
    <w:qFormat/>
  </w:style>
  <w:style w:type="character" w:customStyle="1" w:styleId="Balk2Char">
    <w:name w:val="Başlık 2 Char"/>
    <w:basedOn w:val="VarsaylanParagrafYazTipi"/>
    <w:link w:val="Balk2"/>
    <w:uiPriority w:val="9"/>
    <w:semiHidden/>
    <w:rsid w:val="00AF56AE"/>
    <w:rPr>
      <w:rFonts w:asciiTheme="majorHAnsi" w:eastAsiaTheme="majorEastAsia" w:hAnsiTheme="majorHAnsi" w:cstheme="majorBidi"/>
      <w:color w:val="365F91" w:themeColor="accent1" w:themeShade="BF"/>
      <w:sz w:val="26"/>
      <w:szCs w:val="26"/>
      <w:lang w:val="tr-TR"/>
    </w:rPr>
  </w:style>
  <w:style w:type="character" w:customStyle="1" w:styleId="Balk3Char">
    <w:name w:val="Başlık 3 Char"/>
    <w:basedOn w:val="VarsaylanParagrafYazTipi"/>
    <w:link w:val="Balk3"/>
    <w:uiPriority w:val="9"/>
    <w:semiHidden/>
    <w:rsid w:val="00AF56AE"/>
    <w:rPr>
      <w:rFonts w:asciiTheme="majorHAnsi" w:eastAsiaTheme="majorEastAsia" w:hAnsiTheme="majorHAnsi" w:cstheme="majorBidi"/>
      <w:color w:val="243F60" w:themeColor="accent1" w:themeShade="7F"/>
      <w:sz w:val="24"/>
      <w:szCs w:val="24"/>
      <w:lang w:val="tr-TR"/>
    </w:rPr>
  </w:style>
  <w:style w:type="character" w:customStyle="1" w:styleId="Balk4Char">
    <w:name w:val="Başlık 4 Char"/>
    <w:basedOn w:val="VarsaylanParagrafYazTipi"/>
    <w:link w:val="Balk4"/>
    <w:uiPriority w:val="9"/>
    <w:semiHidden/>
    <w:rsid w:val="00AF56AE"/>
    <w:rPr>
      <w:rFonts w:asciiTheme="majorHAnsi" w:eastAsiaTheme="majorEastAsia" w:hAnsiTheme="majorHAnsi" w:cstheme="majorBidi"/>
      <w:i/>
      <w:iCs/>
      <w:color w:val="365F91" w:themeColor="accent1" w:themeShade="BF"/>
      <w:lang w:val="tr-TR"/>
    </w:rPr>
  </w:style>
  <w:style w:type="character" w:styleId="Gl">
    <w:name w:val="Strong"/>
    <w:basedOn w:val="VarsaylanParagrafYazTipi"/>
    <w:uiPriority w:val="22"/>
    <w:qFormat/>
    <w:rsid w:val="00AF56AE"/>
    <w:rPr>
      <w:b/>
      <w:bCs/>
    </w:rPr>
  </w:style>
  <w:style w:type="paragraph" w:styleId="NormalWeb">
    <w:name w:val="Normal (Web)"/>
    <w:basedOn w:val="Normal"/>
    <w:uiPriority w:val="99"/>
    <w:unhideWhenUsed/>
    <w:rsid w:val="00AF56AE"/>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98749">
      <w:bodyDiv w:val="1"/>
      <w:marLeft w:val="0"/>
      <w:marRight w:val="0"/>
      <w:marTop w:val="0"/>
      <w:marBottom w:val="0"/>
      <w:divBdr>
        <w:top w:val="none" w:sz="0" w:space="0" w:color="auto"/>
        <w:left w:val="none" w:sz="0" w:space="0" w:color="auto"/>
        <w:bottom w:val="none" w:sz="0" w:space="0" w:color="auto"/>
        <w:right w:val="none" w:sz="0" w:space="0" w:color="auto"/>
      </w:divBdr>
      <w:divsChild>
        <w:div w:id="4950776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72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49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45118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3655</Words>
  <Characters>20836</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 b</cp:lastModifiedBy>
  <cp:revision>2</cp:revision>
  <dcterms:created xsi:type="dcterms:W3CDTF">2025-10-21T11:47:00Z</dcterms:created>
  <dcterms:modified xsi:type="dcterms:W3CDTF">2025-10-21T11:47:00Z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LastSaved">
    <vt:filetime>2025-10-21T00:00:00Z</vt:filetime>
  </property>
  <property fmtid="{D5CDD505-2E9C-101B-9397-08002B2CF9AE}" pid="4" name="Producer">
    <vt:lpwstr>iText 2.1.7 by 1T3XT</vt:lpwstr>
  </property>
</Properties>
</file>